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EC" w:rsidRPr="004559EC" w:rsidRDefault="004559EC" w:rsidP="004559EC">
      <w:pPr>
        <w:spacing w:after="0"/>
        <w:rPr>
          <w:b/>
        </w:rPr>
      </w:pPr>
      <w:r w:rsidRPr="004559EC">
        <w:rPr>
          <w:b/>
        </w:rPr>
        <w:t>Onde se l</w:t>
      </w:r>
      <w:r>
        <w:rPr>
          <w:b/>
        </w:rPr>
        <w:t>ê</w:t>
      </w:r>
      <w:r w:rsidRPr="004559EC">
        <w:rPr>
          <w:b/>
        </w:rPr>
        <w:t>:</w:t>
      </w:r>
    </w:p>
    <w:p w:rsidR="00A165B2" w:rsidRDefault="00E55F08" w:rsidP="00620613">
      <w:pPr>
        <w:spacing w:after="0"/>
        <w:ind w:right="851"/>
      </w:pPr>
      <w:r>
        <w:t>Relatório de Equiv</w:t>
      </w:r>
      <w:r w:rsidR="007209A0">
        <w:t xml:space="preserve">alências do Currículo do Curso </w:t>
      </w:r>
      <w:r>
        <w:t xml:space="preserve">Bacharelado Interdisciplinar em Ciências Agrárias (BCA) – </w:t>
      </w:r>
      <w:r w:rsidRPr="00E55F08">
        <w:rPr>
          <w:b/>
        </w:rPr>
        <w:t>Currículo: 049 - 2016.1</w:t>
      </w:r>
      <w:r w:rsidRPr="00E55F08">
        <w:t xml:space="preserve"> </w:t>
      </w:r>
      <w:r w:rsidR="00A165B2">
        <w:t>com o</w:t>
      </w:r>
      <w:r>
        <w:t xml:space="preserve"> </w:t>
      </w:r>
      <w:r w:rsidR="007209A0">
        <w:t xml:space="preserve">CURSO </w:t>
      </w:r>
      <w:r w:rsidR="00A165B2" w:rsidRPr="00DE58DA">
        <w:rPr>
          <w:b/>
        </w:rPr>
        <w:t>BCA</w:t>
      </w:r>
      <w:r w:rsidRPr="00DE58DA">
        <w:rPr>
          <w:b/>
        </w:rPr>
        <w:t xml:space="preserve"> </w:t>
      </w:r>
      <w:r w:rsidR="00A165B2" w:rsidRPr="00DE58DA">
        <w:rPr>
          <w:b/>
        </w:rPr>
        <w:t>–</w:t>
      </w:r>
      <w:r w:rsidRPr="00DE58DA">
        <w:rPr>
          <w:b/>
        </w:rPr>
        <w:t xml:space="preserve"> </w:t>
      </w:r>
      <w:r w:rsidR="00A165B2" w:rsidRPr="00DE58DA">
        <w:rPr>
          <w:b/>
        </w:rPr>
        <w:t>RECURSOS FLORESTAIS (IBEF)</w:t>
      </w:r>
      <w:r w:rsidR="00A165B2">
        <w:t xml:space="preserve"> - Currículo: 018 - 2013.1</w:t>
      </w:r>
    </w:p>
    <w:tbl>
      <w:tblPr>
        <w:tblW w:w="13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19"/>
        <w:gridCol w:w="1108"/>
        <w:gridCol w:w="2340"/>
        <w:gridCol w:w="2540"/>
        <w:gridCol w:w="960"/>
        <w:gridCol w:w="2580"/>
      </w:tblGrid>
      <w:tr w:rsidR="00E55F08" w:rsidRPr="00E55F08" w:rsidTr="00B965EC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E55F08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A165B2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BCA</w:t>
            </w:r>
          </w:p>
          <w:p w:rsidR="00A165B2" w:rsidRPr="00E55F08" w:rsidRDefault="00A165B2" w:rsidP="00A1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165B2">
              <w:t>Currículo: 049</w:t>
            </w:r>
            <w:r w:rsidRPr="00E55F08">
              <w:rPr>
                <w:b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E55F08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E55F08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Cód. Equivalência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E55F08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Equivalente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E55F08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08" w:rsidRPr="00E55F08" w:rsidRDefault="00E55F08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7209A0" w:rsidRPr="00E55F08" w:rsidTr="007209A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IBEF010050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 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Português In</w:t>
            </w: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strumental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Lógica, Linguagem e Comunicação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(LLC)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Estatística Básica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IBEF040005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7209A0">
        <w:trPr>
          <w:trHeight w:val="3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IBEF020027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A0" w:rsidRPr="00E55F08" w:rsidRDefault="007209A0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Gênese e Morfologia do solo</w:t>
            </w:r>
          </w:p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IBEF040004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Gênese e Morfologia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7209A0" w:rsidRPr="00E55F08" w:rsidTr="00B965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A0" w:rsidRPr="00E55F08" w:rsidRDefault="007209A0" w:rsidP="00A05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</w:tbl>
    <w:p w:rsidR="00E55F08" w:rsidRDefault="00E55F08" w:rsidP="005E34C9"/>
    <w:p w:rsidR="004559EC" w:rsidRPr="004559EC" w:rsidRDefault="004559EC" w:rsidP="004559EC">
      <w:pPr>
        <w:spacing w:after="0"/>
        <w:rPr>
          <w:b/>
        </w:rPr>
      </w:pPr>
      <w:r w:rsidRPr="004559EC">
        <w:rPr>
          <w:b/>
        </w:rPr>
        <w:lastRenderedPageBreak/>
        <w:t>Leia-se:</w:t>
      </w:r>
    </w:p>
    <w:p w:rsidR="004559EC" w:rsidRPr="00A11621" w:rsidRDefault="004559EC" w:rsidP="004559EC">
      <w:pPr>
        <w:spacing w:after="0"/>
        <w:rPr>
          <w:color w:val="0070C0"/>
        </w:rPr>
      </w:pPr>
      <w:r>
        <w:t xml:space="preserve">Relatório de Equivalências do Currículo do Curso Bacharelado Interdisciplinar em Ciências Agrárias (BCA) – </w:t>
      </w:r>
      <w:r w:rsidRPr="00E55F08">
        <w:rPr>
          <w:b/>
        </w:rPr>
        <w:t>Currículo: 049 - 2016.1</w:t>
      </w:r>
      <w:r w:rsidRPr="00E55F08">
        <w:t xml:space="preserve"> </w:t>
      </w:r>
      <w:r>
        <w:t xml:space="preserve">com o CURSO </w:t>
      </w:r>
      <w:r w:rsidRPr="00DE58DA">
        <w:rPr>
          <w:b/>
        </w:rPr>
        <w:t>BCA – RECURSOS FLORESTAIS (IBEF)</w:t>
      </w:r>
      <w:r>
        <w:t xml:space="preserve"> - Currículo: 018 - 2013.1</w:t>
      </w:r>
      <w:r w:rsidR="00D80A9E">
        <w:t xml:space="preserve"> </w:t>
      </w:r>
      <w:r w:rsidR="00D80A9E" w:rsidRPr="00A11621">
        <w:rPr>
          <w:color w:val="0070C0"/>
        </w:rPr>
        <w:t xml:space="preserve">e Equivalências do Currículo do Curso </w:t>
      </w:r>
      <w:r w:rsidR="00D80A9E" w:rsidRPr="00495B43">
        <w:rPr>
          <w:color w:val="0070C0"/>
        </w:rPr>
        <w:t>BCA – RECURSOS FLORESTAIS (IBEF)</w:t>
      </w:r>
      <w:r w:rsidR="00D80A9E" w:rsidRPr="00A11621">
        <w:rPr>
          <w:color w:val="0070C0"/>
        </w:rPr>
        <w:t xml:space="preserve"> - Currículo: 018 - 2013.1 com o CURSO </w:t>
      </w:r>
      <w:r w:rsidR="00D80A9E" w:rsidRPr="00495B43">
        <w:rPr>
          <w:b/>
          <w:color w:val="0070C0"/>
        </w:rPr>
        <w:t>Bacharelado Interdisciplinar em Ciências Agrárias (BCA)</w:t>
      </w:r>
      <w:r w:rsidR="00D80A9E" w:rsidRPr="00A11621">
        <w:rPr>
          <w:color w:val="0070C0"/>
        </w:rPr>
        <w:t xml:space="preserve"> – </w:t>
      </w:r>
      <w:r w:rsidR="00D80A9E" w:rsidRPr="00A11621">
        <w:rPr>
          <w:b/>
          <w:color w:val="0070C0"/>
        </w:rPr>
        <w:t>Currículo: 049 - 2016.1</w:t>
      </w:r>
      <w:r w:rsidR="00D80A9E" w:rsidRPr="00A11621">
        <w:rPr>
          <w:color w:val="0070C0"/>
        </w:rPr>
        <w:t>.</w:t>
      </w:r>
    </w:p>
    <w:tbl>
      <w:tblPr>
        <w:tblW w:w="13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44"/>
        <w:gridCol w:w="683"/>
        <w:gridCol w:w="2340"/>
        <w:gridCol w:w="2540"/>
        <w:gridCol w:w="960"/>
        <w:gridCol w:w="2580"/>
      </w:tblGrid>
      <w:tr w:rsidR="004559EC" w:rsidRPr="00E55F08" w:rsidTr="004559EC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A165B2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BCA</w:t>
            </w:r>
          </w:p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165B2">
              <w:t>Currículo: 049</w:t>
            </w:r>
            <w:r w:rsidRPr="00E55F08">
              <w:rPr>
                <w:b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Cód. Equivalência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Equivalente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IBEF020036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 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4559EC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Português In</w:t>
            </w: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strumental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r w:rsidRPr="00620613">
              <w:rPr>
                <w:rFonts w:ascii="Calibri" w:eastAsia="Times New Roman" w:hAnsi="Calibri" w:cs="Times New Roman"/>
                <w:b/>
                <w:color w:val="0070C0"/>
                <w:lang w:eastAsia="pt-BR"/>
              </w:rPr>
              <w:t>Introdução à Estatística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Lógica, Linguagem e Comunicação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(LLC)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IBEF040005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IBEF020027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DE58DA">
        <w:trPr>
          <w:trHeight w:val="7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Gênese e Morfologia do solo</w:t>
            </w:r>
          </w:p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IBEF040004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Gênese e Morfologia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DE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Não 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  <w:tr w:rsidR="004559EC" w:rsidRPr="00E55F08" w:rsidTr="004559E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EC" w:rsidRPr="00E55F08" w:rsidRDefault="004559EC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BCA-Recursos Florestais</w:t>
            </w:r>
          </w:p>
        </w:tc>
      </w:tr>
    </w:tbl>
    <w:p w:rsidR="004559EC" w:rsidRDefault="00DE58DA" w:rsidP="002516C2">
      <w:pPr>
        <w:spacing w:before="120"/>
        <w:ind w:right="1134"/>
        <w:jc w:val="both"/>
      </w:pPr>
      <w:r>
        <w:rPr>
          <w:rFonts w:ascii="Times New Roman" w:hAnsi="Times New Roman"/>
          <w:sz w:val="24"/>
          <w:szCs w:val="24"/>
        </w:rPr>
        <w:t xml:space="preserve">Obs. Foram excluídos do quadro de equivalência do curso </w:t>
      </w:r>
      <w:r w:rsidRPr="00B01834">
        <w:rPr>
          <w:rFonts w:ascii="Times New Roman" w:hAnsi="Times New Roman"/>
          <w:b/>
          <w:sz w:val="24"/>
          <w:szCs w:val="24"/>
        </w:rPr>
        <w:t>BCA – Recursos Florestais</w:t>
      </w:r>
      <w:r>
        <w:rPr>
          <w:rFonts w:ascii="Times New Roman" w:hAnsi="Times New Roman"/>
          <w:sz w:val="24"/>
          <w:szCs w:val="24"/>
        </w:rPr>
        <w:t xml:space="preserve"> as disciplinas: Sociedade, Natureza e Desenvolvimento </w:t>
      </w:r>
      <w:r w:rsidR="002516C2">
        <w:rPr>
          <w:rFonts w:ascii="Times New Roman" w:hAnsi="Times New Roman"/>
          <w:sz w:val="24"/>
          <w:szCs w:val="24"/>
        </w:rPr>
        <w:t xml:space="preserve">(SND) </w:t>
      </w:r>
      <w:r>
        <w:rPr>
          <w:rFonts w:ascii="Times New Roman" w:hAnsi="Times New Roman"/>
          <w:sz w:val="24"/>
          <w:szCs w:val="24"/>
        </w:rPr>
        <w:t>de 75 horas;</w:t>
      </w:r>
      <w:r w:rsidRPr="00DE5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Estudos Integrativo da Amazônia </w:t>
      </w:r>
      <w:r w:rsidR="002516C2">
        <w:rPr>
          <w:rFonts w:ascii="Times New Roman" w:hAnsi="Times New Roman"/>
          <w:sz w:val="24"/>
          <w:szCs w:val="24"/>
        </w:rPr>
        <w:t xml:space="preserve">(EIA) </w:t>
      </w:r>
      <w:r>
        <w:rPr>
          <w:rFonts w:ascii="Times New Roman" w:hAnsi="Times New Roman"/>
          <w:sz w:val="24"/>
          <w:szCs w:val="24"/>
        </w:rPr>
        <w:t xml:space="preserve">de 75 horas e Bioestatística de 60 horas. A equivalência da disciplina, </w:t>
      </w:r>
      <w:r w:rsidRPr="00DE58DA">
        <w:rPr>
          <w:rFonts w:ascii="Times New Roman" w:hAnsi="Times New Roman"/>
          <w:sz w:val="24"/>
          <w:szCs w:val="24"/>
        </w:rPr>
        <w:t>Lógica</w:t>
      </w:r>
      <w:r>
        <w:rPr>
          <w:rFonts w:ascii="Times New Roman" w:hAnsi="Times New Roman"/>
          <w:sz w:val="24"/>
          <w:szCs w:val="24"/>
        </w:rPr>
        <w:t xml:space="preserve">, Linguagem e Comunicação </w:t>
      </w:r>
      <w:r w:rsidR="002516C2">
        <w:rPr>
          <w:rFonts w:ascii="Times New Roman" w:hAnsi="Times New Roman"/>
          <w:sz w:val="24"/>
          <w:szCs w:val="24"/>
        </w:rPr>
        <w:t xml:space="preserve">(LLC) </w:t>
      </w:r>
      <w:r>
        <w:rPr>
          <w:rFonts w:ascii="Times New Roman" w:hAnsi="Times New Roman"/>
          <w:sz w:val="24"/>
          <w:szCs w:val="24"/>
        </w:rPr>
        <w:t xml:space="preserve">deverá ser Português Instrumental + Introdução a Estatística. </w:t>
      </w:r>
      <w:bookmarkStart w:id="0" w:name="_GoBack"/>
      <w:bookmarkEnd w:id="0"/>
    </w:p>
    <w:sectPr w:rsidR="004559EC" w:rsidSect="005E34C9">
      <w:pgSz w:w="16838" w:h="11906" w:orient="landscape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08"/>
    <w:rsid w:val="00030C92"/>
    <w:rsid w:val="0017431B"/>
    <w:rsid w:val="002516C2"/>
    <w:rsid w:val="004559EC"/>
    <w:rsid w:val="00495B43"/>
    <w:rsid w:val="005E34C9"/>
    <w:rsid w:val="00620613"/>
    <w:rsid w:val="006A7636"/>
    <w:rsid w:val="007209A0"/>
    <w:rsid w:val="00A05B3C"/>
    <w:rsid w:val="00A11621"/>
    <w:rsid w:val="00A165B2"/>
    <w:rsid w:val="00B01834"/>
    <w:rsid w:val="00B965EC"/>
    <w:rsid w:val="00D55832"/>
    <w:rsid w:val="00D80A9E"/>
    <w:rsid w:val="00DE58DA"/>
    <w:rsid w:val="00E55F08"/>
    <w:rsid w:val="00E7426C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125"/>
  <w15:docId w15:val="{77C7DB1C-E9CF-4138-8117-1759B5D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Marcia Azevedo</cp:lastModifiedBy>
  <cp:revision>12</cp:revision>
  <cp:lastPrinted>2017-09-11T20:57:00Z</cp:lastPrinted>
  <dcterms:created xsi:type="dcterms:W3CDTF">2017-09-11T21:49:00Z</dcterms:created>
  <dcterms:modified xsi:type="dcterms:W3CDTF">2018-05-20T06:48:00Z</dcterms:modified>
</cp:coreProperties>
</file>