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Ind w:w="0" w:type="dxa"/>
        <w:tblCellMar>
          <w:top w:w="5" w:type="dxa"/>
          <w:left w:w="66" w:type="dxa"/>
          <w:right w:w="10" w:type="dxa"/>
        </w:tblCellMar>
        <w:tblLook w:val="04A0" w:firstRow="1" w:lastRow="0" w:firstColumn="1" w:lastColumn="0" w:noHBand="0" w:noVBand="1"/>
      </w:tblPr>
      <w:tblGrid>
        <w:gridCol w:w="1669"/>
        <w:gridCol w:w="5036"/>
        <w:gridCol w:w="2356"/>
      </w:tblGrid>
      <w:tr w:rsidR="008E507F" w14:paraId="016B4A77" w14:textId="77777777" w:rsidTr="007A4294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41AC102" w14:textId="77777777" w:rsidR="008E507F" w:rsidRPr="009704DE" w:rsidRDefault="008E507F" w:rsidP="007A4294">
            <w:pPr>
              <w:rPr>
                <w:b/>
                <w:bCs/>
              </w:rPr>
            </w:pPr>
            <w:r w:rsidRPr="009704DE">
              <w:rPr>
                <w:b/>
                <w:bCs/>
                <w:sz w:val="20"/>
                <w:szCs w:val="18"/>
              </w:rPr>
              <w:t>CURSO:</w:t>
            </w:r>
          </w:p>
        </w:tc>
      </w:tr>
      <w:tr w:rsidR="008E507F" w:rsidRPr="00B3704F" w14:paraId="55FEB396" w14:textId="77777777" w:rsidTr="007A4294">
        <w:trPr>
          <w:trHeight w:val="356"/>
        </w:trPr>
        <w:tc>
          <w:tcPr>
            <w:tcW w:w="3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5774" w14:textId="77777777" w:rsidR="008E507F" w:rsidRPr="00B3704F" w:rsidRDefault="008E507F" w:rsidP="007A4294">
            <w:pPr>
              <w:ind w:left="5"/>
              <w:rPr>
                <w:b/>
                <w:bCs/>
              </w:rPr>
            </w:pPr>
            <w:r w:rsidRPr="00B3704F">
              <w:rPr>
                <w:rFonts w:eastAsia="Arial" w:cs="Arial"/>
                <w:b/>
                <w:bCs/>
                <w:sz w:val="20"/>
              </w:rPr>
              <w:t xml:space="preserve">Disciplina: 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BB4AB" w14:textId="77777777" w:rsidR="008E507F" w:rsidRPr="00B3704F" w:rsidRDefault="008E507F" w:rsidP="007A4294">
            <w:pPr>
              <w:ind w:left="6"/>
              <w:rPr>
                <w:b/>
                <w:bCs/>
              </w:rPr>
            </w:pPr>
            <w:r w:rsidRPr="00B3704F">
              <w:rPr>
                <w:rFonts w:eastAsia="Arial" w:cs="Arial"/>
                <w:b/>
                <w:bCs/>
                <w:sz w:val="20"/>
              </w:rPr>
              <w:t xml:space="preserve">Código: </w:t>
            </w:r>
          </w:p>
        </w:tc>
      </w:tr>
      <w:tr w:rsidR="008E507F" w:rsidRPr="00B3704F" w14:paraId="124006AE" w14:textId="77777777" w:rsidTr="007A4294">
        <w:trPr>
          <w:trHeight w:val="73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712D" w14:textId="77777777" w:rsidR="008E507F" w:rsidRPr="00B3704F" w:rsidRDefault="008E507F" w:rsidP="007A4294">
            <w:pPr>
              <w:ind w:left="5"/>
              <w:rPr>
                <w:b/>
                <w:bCs/>
              </w:rPr>
            </w:pPr>
            <w:r w:rsidRPr="00B3704F">
              <w:rPr>
                <w:rFonts w:eastAsia="Arial" w:cs="Arial"/>
                <w:b/>
                <w:bCs/>
                <w:sz w:val="20"/>
              </w:rPr>
              <w:t xml:space="preserve">Natureza:  </w:t>
            </w:r>
          </w:p>
          <w:p w14:paraId="54CE87E4" w14:textId="77777777" w:rsidR="008E507F" w:rsidRPr="00B3704F" w:rsidRDefault="008E507F" w:rsidP="007A4294">
            <w:pPr>
              <w:ind w:left="5"/>
              <w:rPr>
                <w:b/>
                <w:bCs/>
              </w:rPr>
            </w:pPr>
            <w:proofErr w:type="gramStart"/>
            <w:r w:rsidRPr="00B3704F">
              <w:rPr>
                <w:rFonts w:eastAsia="Arial" w:cs="Arial"/>
                <w:b/>
                <w:bCs/>
                <w:sz w:val="20"/>
              </w:rPr>
              <w:t>( x</w:t>
            </w:r>
            <w:proofErr w:type="gramEnd"/>
            <w:r w:rsidRPr="00B3704F">
              <w:rPr>
                <w:rFonts w:eastAsia="Arial" w:cs="Arial"/>
                <w:b/>
                <w:bCs/>
                <w:sz w:val="20"/>
              </w:rPr>
              <w:t xml:space="preserve"> ) Obrigatória  </w:t>
            </w:r>
            <w:r w:rsidRPr="00B3704F">
              <w:rPr>
                <w:rFonts w:cs="Arial"/>
                <w:b/>
                <w:bCs/>
              </w:rPr>
              <w:t xml:space="preserve"> </w:t>
            </w:r>
            <w:r w:rsidRPr="00B3704F">
              <w:rPr>
                <w:rFonts w:eastAsia="Arial" w:cs="Arial"/>
                <w:b/>
                <w:bCs/>
                <w:sz w:val="20"/>
              </w:rPr>
              <w:t>(  ) Optativa</w:t>
            </w:r>
          </w:p>
        </w:tc>
      </w:tr>
      <w:tr w:rsidR="008E507F" w14:paraId="1FD6899C" w14:textId="77777777" w:rsidTr="007A4294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F450" w14:textId="77777777" w:rsidR="008E507F" w:rsidRDefault="008E507F" w:rsidP="007A4294">
            <w:pPr>
              <w:spacing w:after="90"/>
              <w:ind w:left="6"/>
            </w:pPr>
            <w:r>
              <w:rPr>
                <w:rFonts w:eastAsia="Arial" w:cs="Arial"/>
                <w:sz w:val="20"/>
              </w:rPr>
              <w:t xml:space="preserve">Modalidade: </w:t>
            </w:r>
            <w:proofErr w:type="gramStart"/>
            <w:r>
              <w:rPr>
                <w:rFonts w:eastAsia="Arial" w:cs="Arial"/>
                <w:sz w:val="20"/>
              </w:rPr>
              <w:t>(  )</w:t>
            </w:r>
            <w:proofErr w:type="gramEnd"/>
            <w:r>
              <w:rPr>
                <w:rFonts w:eastAsia="Arial" w:cs="Arial"/>
                <w:sz w:val="20"/>
              </w:rPr>
              <w:t xml:space="preserve"> Presencial     (  ) Híbrida   (  ) Remota</w:t>
            </w:r>
          </w:p>
          <w:p w14:paraId="4C457641" w14:textId="77777777" w:rsidR="008E507F" w:rsidRDefault="008E507F" w:rsidP="007A4294">
            <w:pPr>
              <w:ind w:left="6"/>
            </w:pPr>
            <w:r>
              <w:rPr>
                <w:rFonts w:eastAsia="Arial" w:cs="Arial"/>
                <w:sz w:val="20"/>
              </w:rPr>
              <w:t>*C.H. Remota:</w:t>
            </w:r>
          </w:p>
        </w:tc>
      </w:tr>
      <w:tr w:rsidR="008E507F" w14:paraId="36EC6D69" w14:textId="77777777" w:rsidTr="007A4294">
        <w:trPr>
          <w:trHeight w:val="1047"/>
        </w:trPr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F207" w14:textId="77777777" w:rsidR="008E507F" w:rsidRDefault="008E507F" w:rsidP="007A4294">
            <w:pPr>
              <w:spacing w:after="96"/>
              <w:ind w:left="5"/>
            </w:pPr>
            <w:r>
              <w:rPr>
                <w:rFonts w:eastAsia="Arial" w:cs="Arial"/>
                <w:b/>
                <w:sz w:val="20"/>
              </w:rPr>
              <w:t xml:space="preserve">CH Total: </w:t>
            </w:r>
          </w:p>
        </w:tc>
        <w:tc>
          <w:tcPr>
            <w:tcW w:w="40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AD8A" w14:textId="77777777" w:rsidR="008E507F" w:rsidRDefault="008E507F" w:rsidP="007A4294">
            <w:pPr>
              <w:spacing w:after="96"/>
            </w:pPr>
            <w:r>
              <w:rPr>
                <w:rFonts w:eastAsia="Arial" w:cs="Arial"/>
                <w:b/>
                <w:sz w:val="20"/>
              </w:rPr>
              <w:t>Vagas oferecidas:</w:t>
            </w:r>
          </w:p>
        </w:tc>
      </w:tr>
      <w:tr w:rsidR="008E507F" w14:paraId="3F8B1403" w14:textId="77777777" w:rsidTr="007A4294">
        <w:trPr>
          <w:trHeight w:val="108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2CBD" w14:textId="77777777" w:rsidR="008E507F" w:rsidRDefault="008E507F" w:rsidP="007A4294">
            <w:r>
              <w:rPr>
                <w:rFonts w:eastAsia="Arial" w:cs="Arial"/>
                <w:b/>
                <w:sz w:val="20"/>
              </w:rPr>
              <w:t>EMENTA:</w:t>
            </w:r>
          </w:p>
          <w:p w14:paraId="31770F1A" w14:textId="77777777" w:rsidR="008E507F" w:rsidRDefault="008E507F" w:rsidP="007A4294">
            <w:pPr>
              <w:jc w:val="center"/>
            </w:pPr>
          </w:p>
        </w:tc>
      </w:tr>
      <w:tr w:rsidR="008E507F" w14:paraId="7CEAAD1B" w14:textId="77777777" w:rsidTr="007A4294">
        <w:trPr>
          <w:trHeight w:val="59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A070" w14:textId="77777777" w:rsidR="008E507F" w:rsidRDefault="008E507F" w:rsidP="007A4294">
            <w:pPr>
              <w:ind w:right="59"/>
              <w:jc w:val="center"/>
            </w:pPr>
            <w:r>
              <w:rPr>
                <w:rFonts w:eastAsia="Arial" w:cs="Arial"/>
                <w:b/>
              </w:rPr>
              <w:t>Justificativa para a oferta da disciplina na modalidade remota ou híbrida</w:t>
            </w:r>
          </w:p>
          <w:p w14:paraId="6896D15C" w14:textId="77777777" w:rsidR="008E507F" w:rsidRDefault="008E507F" w:rsidP="007A4294">
            <w:pPr>
              <w:ind w:left="5"/>
            </w:pPr>
            <w:r>
              <w:rPr>
                <w:rFonts w:eastAsia="Arial" w:cs="Arial"/>
                <w:sz w:val="20"/>
              </w:rPr>
              <w:t xml:space="preserve">Justificar se é possível fazer adaptações pedagógicas, que atendam as condições de biossegurança. </w:t>
            </w:r>
          </w:p>
        </w:tc>
      </w:tr>
      <w:tr w:rsidR="008E507F" w14:paraId="5F638875" w14:textId="77777777" w:rsidTr="007A4294">
        <w:trPr>
          <w:trHeight w:val="103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DA38" w14:textId="77777777" w:rsidR="008E507F" w:rsidRDefault="008E507F" w:rsidP="007A4294">
            <w:r>
              <w:rPr>
                <w:rFonts w:eastAsia="Arial" w:cs="Arial"/>
                <w:b/>
                <w:sz w:val="20"/>
              </w:rPr>
              <w:t>PROGRAMA:</w:t>
            </w:r>
          </w:p>
        </w:tc>
      </w:tr>
      <w:tr w:rsidR="008E507F" w14:paraId="53E9595A" w14:textId="77777777" w:rsidTr="007A4294">
        <w:trPr>
          <w:trHeight w:val="56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6E2D9" w14:textId="77777777" w:rsidR="008E507F" w:rsidRPr="006A7024" w:rsidRDefault="008E507F" w:rsidP="007A4294">
            <w:pPr>
              <w:ind w:right="54"/>
            </w:pPr>
            <w:r>
              <w:rPr>
                <w:rFonts w:eastAsia="Arial" w:cs="Arial"/>
                <w:b/>
                <w:sz w:val="20"/>
              </w:rPr>
              <w:t xml:space="preserve">OBJETIVOS: </w:t>
            </w:r>
          </w:p>
        </w:tc>
      </w:tr>
      <w:tr w:rsidR="008E507F" w14:paraId="3B953600" w14:textId="77777777" w:rsidTr="007A4294">
        <w:trPr>
          <w:trHeight w:val="56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A637" w14:textId="77777777" w:rsidR="008E507F" w:rsidRDefault="008E507F" w:rsidP="007A4294">
            <w:pPr>
              <w:ind w:right="54"/>
              <w:rPr>
                <w:rFonts w:eastAsia="Arial" w:cs="Arial"/>
                <w:b/>
                <w:sz w:val="20"/>
              </w:rPr>
            </w:pPr>
            <w:r>
              <w:rPr>
                <w:rFonts w:eastAsia="Arial" w:cs="Arial"/>
                <w:b/>
                <w:sz w:val="20"/>
              </w:rPr>
              <w:t>METODOLOGIA:</w:t>
            </w:r>
          </w:p>
          <w:p w14:paraId="6B96619F" w14:textId="77777777" w:rsidR="008E507F" w:rsidRPr="00CE4A74" w:rsidRDefault="008E507F" w:rsidP="007A4294">
            <w:pPr>
              <w:spacing w:line="240" w:lineRule="auto"/>
              <w:rPr>
                <w:rFonts w:eastAsia="Calibri" w:cs="Arial"/>
                <w:b/>
                <w:color w:val="00000A"/>
                <w:sz w:val="20"/>
                <w:szCs w:val="20"/>
              </w:rPr>
            </w:pPr>
            <w:r w:rsidRPr="00CE4A74">
              <w:rPr>
                <w:rFonts w:eastAsia="Calibri" w:cs="Arial"/>
                <w:b/>
                <w:color w:val="00000A"/>
                <w:sz w:val="20"/>
                <w:szCs w:val="20"/>
              </w:rPr>
              <w:t>(Exemplo de textos)</w:t>
            </w:r>
          </w:p>
          <w:p w14:paraId="032C0235" w14:textId="77777777" w:rsidR="008E507F" w:rsidRPr="00121AC8" w:rsidRDefault="008E507F" w:rsidP="007A4294">
            <w:pPr>
              <w:ind w:right="2"/>
              <w:rPr>
                <w:rFonts w:cs="Arial"/>
                <w:sz w:val="20"/>
                <w:szCs w:val="20"/>
              </w:rPr>
            </w:pPr>
            <w:r w:rsidRPr="00121AC8">
              <w:rPr>
                <w:rFonts w:eastAsia="Calibri" w:cs="Arial"/>
                <w:color w:val="00000A"/>
                <w:sz w:val="20"/>
                <w:szCs w:val="20"/>
              </w:rPr>
              <w:t>A disciplina será desenvolvida da seguinte forma:</w:t>
            </w:r>
          </w:p>
          <w:p w14:paraId="4A5D5F07" w14:textId="77777777" w:rsidR="008E507F" w:rsidRPr="00121AC8" w:rsidRDefault="008E507F" w:rsidP="008E507F">
            <w:pPr>
              <w:numPr>
                <w:ilvl w:val="0"/>
                <w:numId w:val="1"/>
              </w:numPr>
              <w:spacing w:line="259" w:lineRule="auto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121AC8">
              <w:rPr>
                <w:rFonts w:eastAsia="Calibri" w:cs="Arial"/>
                <w:b/>
                <w:color w:val="00000A"/>
                <w:sz w:val="20"/>
                <w:szCs w:val="20"/>
              </w:rPr>
              <w:t>vídeo-aulas</w:t>
            </w:r>
            <w:proofErr w:type="spellEnd"/>
            <w:r w:rsidRPr="00121AC8">
              <w:rPr>
                <w:rFonts w:eastAsia="Calibri" w:cs="Arial"/>
                <w:b/>
                <w:color w:val="00000A"/>
                <w:sz w:val="20"/>
                <w:szCs w:val="20"/>
              </w:rPr>
              <w:t xml:space="preserve"> assíncronas</w:t>
            </w:r>
            <w:r w:rsidRPr="00121AC8">
              <w:rPr>
                <w:rFonts w:eastAsia="Calibri" w:cs="Arial"/>
                <w:color w:val="00000A"/>
                <w:sz w:val="20"/>
                <w:szCs w:val="20"/>
              </w:rPr>
              <w:t xml:space="preserve"> (06 </w:t>
            </w:r>
            <w:proofErr w:type="spellStart"/>
            <w:r w:rsidRPr="00121AC8">
              <w:rPr>
                <w:rFonts w:eastAsia="Calibri" w:cs="Arial"/>
                <w:color w:val="00000A"/>
                <w:sz w:val="20"/>
                <w:szCs w:val="20"/>
              </w:rPr>
              <w:t>hs</w:t>
            </w:r>
            <w:proofErr w:type="spellEnd"/>
            <w:r w:rsidRPr="00121AC8">
              <w:rPr>
                <w:rFonts w:eastAsia="Calibri" w:cs="Arial"/>
                <w:color w:val="00000A"/>
                <w:sz w:val="20"/>
                <w:szCs w:val="20"/>
              </w:rPr>
              <w:t xml:space="preserve">-semana, total 36 </w:t>
            </w:r>
            <w:proofErr w:type="spellStart"/>
            <w:r w:rsidRPr="00121AC8">
              <w:rPr>
                <w:rFonts w:eastAsia="Calibri" w:cs="Arial"/>
                <w:color w:val="00000A"/>
                <w:sz w:val="20"/>
                <w:szCs w:val="20"/>
              </w:rPr>
              <w:t>hs</w:t>
            </w:r>
            <w:proofErr w:type="spellEnd"/>
            <w:r w:rsidRPr="00121AC8">
              <w:rPr>
                <w:rFonts w:eastAsia="Calibri" w:cs="Arial"/>
                <w:color w:val="00000A"/>
                <w:sz w:val="20"/>
                <w:szCs w:val="20"/>
              </w:rPr>
              <w:t>-aula) para exposição do conteúdo;</w:t>
            </w:r>
          </w:p>
          <w:p w14:paraId="7B137D16" w14:textId="77777777" w:rsidR="008E507F" w:rsidRPr="00121AC8" w:rsidRDefault="008E507F" w:rsidP="008E507F">
            <w:pPr>
              <w:numPr>
                <w:ilvl w:val="0"/>
                <w:numId w:val="1"/>
              </w:numPr>
              <w:spacing w:line="259" w:lineRule="auto"/>
              <w:jc w:val="left"/>
              <w:rPr>
                <w:rFonts w:cs="Arial"/>
                <w:sz w:val="20"/>
                <w:szCs w:val="20"/>
              </w:rPr>
            </w:pPr>
            <w:r w:rsidRPr="00121AC8">
              <w:rPr>
                <w:rFonts w:eastAsia="Calibri" w:cs="Arial"/>
                <w:b/>
                <w:color w:val="00000A"/>
                <w:sz w:val="20"/>
                <w:szCs w:val="20"/>
              </w:rPr>
              <w:t>estudos dirigidos</w:t>
            </w:r>
            <w:r w:rsidRPr="00121AC8">
              <w:rPr>
                <w:rFonts w:eastAsia="Calibri" w:cs="Arial"/>
                <w:color w:val="00000A"/>
                <w:sz w:val="20"/>
                <w:szCs w:val="20"/>
              </w:rPr>
              <w:t xml:space="preserve"> (2 </w:t>
            </w:r>
            <w:proofErr w:type="spellStart"/>
            <w:r w:rsidRPr="00121AC8">
              <w:rPr>
                <w:rFonts w:eastAsia="Calibri" w:cs="Arial"/>
                <w:color w:val="00000A"/>
                <w:sz w:val="20"/>
                <w:szCs w:val="20"/>
              </w:rPr>
              <w:t>hs</w:t>
            </w:r>
            <w:proofErr w:type="spellEnd"/>
            <w:r w:rsidRPr="00121AC8">
              <w:rPr>
                <w:rFonts w:eastAsia="Calibri" w:cs="Arial"/>
                <w:color w:val="00000A"/>
                <w:sz w:val="20"/>
                <w:szCs w:val="20"/>
              </w:rPr>
              <w:t xml:space="preserve">-semana, total 12 </w:t>
            </w:r>
            <w:proofErr w:type="spellStart"/>
            <w:r w:rsidRPr="00121AC8">
              <w:rPr>
                <w:rFonts w:eastAsia="Calibri" w:cs="Arial"/>
                <w:color w:val="00000A"/>
                <w:sz w:val="20"/>
                <w:szCs w:val="20"/>
              </w:rPr>
              <w:t>hs</w:t>
            </w:r>
            <w:proofErr w:type="spellEnd"/>
            <w:r w:rsidRPr="00121AC8">
              <w:rPr>
                <w:rFonts w:eastAsia="Calibri" w:cs="Arial"/>
                <w:color w:val="00000A"/>
                <w:sz w:val="20"/>
                <w:szCs w:val="20"/>
              </w:rPr>
              <w:t>-aula) para os estudantes complementarem a formação;</w:t>
            </w:r>
          </w:p>
          <w:p w14:paraId="35B2BB44" w14:textId="77777777" w:rsidR="008E507F" w:rsidRPr="00121AC8" w:rsidRDefault="008E507F" w:rsidP="008E507F">
            <w:pPr>
              <w:numPr>
                <w:ilvl w:val="0"/>
                <w:numId w:val="1"/>
              </w:numPr>
              <w:spacing w:line="339" w:lineRule="auto"/>
              <w:jc w:val="left"/>
              <w:rPr>
                <w:rFonts w:cs="Arial"/>
                <w:sz w:val="20"/>
                <w:szCs w:val="20"/>
              </w:rPr>
            </w:pPr>
            <w:r w:rsidRPr="00121AC8">
              <w:rPr>
                <w:rFonts w:eastAsia="Calibri" w:cs="Arial"/>
                <w:b/>
                <w:color w:val="00000A"/>
                <w:sz w:val="20"/>
                <w:szCs w:val="20"/>
              </w:rPr>
              <w:t>aulas síncronas</w:t>
            </w:r>
            <w:r w:rsidRPr="00121AC8">
              <w:rPr>
                <w:rFonts w:eastAsia="Calibri" w:cs="Arial"/>
                <w:color w:val="00000A"/>
                <w:sz w:val="20"/>
                <w:szCs w:val="20"/>
              </w:rPr>
              <w:t xml:space="preserve"> (2 </w:t>
            </w:r>
            <w:proofErr w:type="spellStart"/>
            <w:r w:rsidRPr="00121AC8">
              <w:rPr>
                <w:rFonts w:eastAsia="Calibri" w:cs="Arial"/>
                <w:color w:val="00000A"/>
                <w:sz w:val="20"/>
                <w:szCs w:val="20"/>
              </w:rPr>
              <w:t>hs</w:t>
            </w:r>
            <w:proofErr w:type="spellEnd"/>
            <w:r w:rsidRPr="00121AC8">
              <w:rPr>
                <w:rFonts w:eastAsia="Calibri" w:cs="Arial"/>
                <w:color w:val="00000A"/>
                <w:sz w:val="20"/>
                <w:szCs w:val="20"/>
              </w:rPr>
              <w:t xml:space="preserve">-semana, total 12 </w:t>
            </w:r>
            <w:proofErr w:type="spellStart"/>
            <w:r w:rsidRPr="00121AC8">
              <w:rPr>
                <w:rFonts w:eastAsia="Calibri" w:cs="Arial"/>
                <w:color w:val="00000A"/>
                <w:sz w:val="20"/>
                <w:szCs w:val="20"/>
              </w:rPr>
              <w:t>hs</w:t>
            </w:r>
            <w:proofErr w:type="spellEnd"/>
            <w:r w:rsidRPr="00121AC8">
              <w:rPr>
                <w:rFonts w:eastAsia="Calibri" w:cs="Arial"/>
                <w:color w:val="00000A"/>
                <w:sz w:val="20"/>
                <w:szCs w:val="20"/>
              </w:rPr>
              <w:t xml:space="preserve">-aula) para resolução de problemas e tirar dúvidas. </w:t>
            </w:r>
            <w:r w:rsidRPr="00121AC8">
              <w:rPr>
                <w:rFonts w:eastAsia="Calibri" w:cs="Arial"/>
                <w:color w:val="00000A"/>
                <w:sz w:val="20"/>
                <w:szCs w:val="20"/>
                <w:u w:val="single" w:color="00000A"/>
              </w:rPr>
              <w:t xml:space="preserve">Esta atividade será operacionalizada através da plataforma Microsoft </w:t>
            </w:r>
            <w:proofErr w:type="spellStart"/>
            <w:r w:rsidRPr="00121AC8">
              <w:rPr>
                <w:rFonts w:eastAsia="Calibri" w:cs="Arial"/>
                <w:color w:val="00000A"/>
                <w:sz w:val="20"/>
                <w:szCs w:val="20"/>
                <w:u w:val="single" w:color="00000A"/>
              </w:rPr>
              <w:t>Teams</w:t>
            </w:r>
            <w:proofErr w:type="spellEnd"/>
            <w:r w:rsidRPr="00121AC8">
              <w:rPr>
                <w:rFonts w:eastAsia="Calibri" w:cs="Arial"/>
                <w:color w:val="00000A"/>
                <w:sz w:val="20"/>
                <w:szCs w:val="20"/>
                <w:u w:val="single" w:color="00000A"/>
              </w:rPr>
              <w:t>, fazendo uso de mesa digitalizadora e quadro branco virtual.</w:t>
            </w:r>
          </w:p>
          <w:p w14:paraId="24C6E65D" w14:textId="77777777" w:rsidR="008E507F" w:rsidRPr="00121AC8" w:rsidRDefault="008E507F" w:rsidP="007A4294">
            <w:pPr>
              <w:spacing w:line="339" w:lineRule="auto"/>
              <w:ind w:right="4"/>
              <w:rPr>
                <w:rFonts w:cs="Arial"/>
                <w:sz w:val="20"/>
                <w:szCs w:val="20"/>
              </w:rPr>
            </w:pPr>
            <w:r w:rsidRPr="00121AC8">
              <w:rPr>
                <w:rFonts w:eastAsia="Calibri" w:cs="Arial"/>
                <w:color w:val="00000A"/>
                <w:sz w:val="20"/>
                <w:szCs w:val="20"/>
              </w:rPr>
              <w:t xml:space="preserve">As </w:t>
            </w:r>
            <w:proofErr w:type="spellStart"/>
            <w:r w:rsidRPr="00121AC8">
              <w:rPr>
                <w:rFonts w:eastAsia="Calibri" w:cs="Arial"/>
                <w:color w:val="00000A"/>
                <w:sz w:val="20"/>
                <w:szCs w:val="20"/>
              </w:rPr>
              <w:t>vídeo-aulas</w:t>
            </w:r>
            <w:proofErr w:type="spellEnd"/>
            <w:r w:rsidRPr="00121AC8">
              <w:rPr>
                <w:rFonts w:eastAsia="Calibri" w:cs="Arial"/>
                <w:color w:val="00000A"/>
                <w:sz w:val="20"/>
                <w:szCs w:val="20"/>
              </w:rPr>
              <w:t>, a indicação dos estudos dirigidos e as avaliações serão depositados na minha página web (</w:t>
            </w:r>
            <w:r w:rsidRPr="00121AC8">
              <w:rPr>
                <w:rFonts w:eastAsia="Calibri" w:cs="Arial"/>
                <w:b/>
                <w:color w:val="00000A"/>
                <w:sz w:val="20"/>
                <w:szCs w:val="20"/>
              </w:rPr>
              <w:t xml:space="preserve">http:www.xxx.ufopa.edu.br) </w:t>
            </w:r>
            <w:r w:rsidRPr="00121AC8">
              <w:rPr>
                <w:rFonts w:eastAsia="Calibri" w:cs="Arial"/>
                <w:color w:val="00000A"/>
                <w:sz w:val="20"/>
                <w:szCs w:val="20"/>
              </w:rPr>
              <w:t>hospedada no site do instituto. As aulas síncronas também serão gravadas e estarão à disposição dos alunos que não puderem assistir no horário previsto. Os estudantes também poderão tirar dúvidas com o professor através de e-mail (</w:t>
            </w:r>
            <w:r w:rsidRPr="00121AC8">
              <w:rPr>
                <w:rFonts w:eastAsia="Calibri" w:cs="Arial"/>
                <w:b/>
                <w:color w:val="0000FF"/>
                <w:sz w:val="20"/>
                <w:szCs w:val="20"/>
                <w:u w:val="single" w:color="0000FF"/>
              </w:rPr>
              <w:t>xxx@ufopa.edu.br</w:t>
            </w:r>
            <w:r w:rsidRPr="00121AC8">
              <w:rPr>
                <w:rFonts w:eastAsia="Calibri" w:cs="Arial"/>
                <w:color w:val="00000A"/>
                <w:sz w:val="20"/>
                <w:szCs w:val="20"/>
              </w:rPr>
              <w:t>).</w:t>
            </w:r>
          </w:p>
          <w:p w14:paraId="7D803C46" w14:textId="77777777" w:rsidR="008E507F" w:rsidRDefault="008E507F" w:rsidP="007A4294">
            <w:pPr>
              <w:ind w:right="54"/>
              <w:rPr>
                <w:rFonts w:eastAsia="Arial" w:cs="Arial"/>
                <w:b/>
                <w:sz w:val="20"/>
              </w:rPr>
            </w:pPr>
            <w:r w:rsidRPr="00121AC8">
              <w:rPr>
                <w:rFonts w:eastAsia="Calibri" w:cs="Arial"/>
                <w:color w:val="00000A"/>
                <w:sz w:val="20"/>
                <w:szCs w:val="20"/>
              </w:rPr>
              <w:t xml:space="preserve">O </w:t>
            </w:r>
            <w:r w:rsidRPr="00121AC8">
              <w:rPr>
                <w:rFonts w:eastAsia="Calibri" w:cs="Arial"/>
                <w:b/>
                <w:color w:val="00000A"/>
                <w:sz w:val="20"/>
                <w:szCs w:val="20"/>
              </w:rPr>
              <w:t>cronograma</w:t>
            </w:r>
            <w:r w:rsidRPr="00121AC8">
              <w:rPr>
                <w:rFonts w:eastAsia="Calibri" w:cs="Arial"/>
                <w:color w:val="00000A"/>
                <w:sz w:val="20"/>
                <w:szCs w:val="20"/>
              </w:rPr>
              <w:t xml:space="preserve"> de atividades síncronas e avaliações segue abaixo:</w:t>
            </w:r>
          </w:p>
        </w:tc>
      </w:tr>
      <w:tr w:rsidR="008E507F" w14:paraId="13387797" w14:textId="77777777" w:rsidTr="007A4294">
        <w:trPr>
          <w:trHeight w:val="56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57F7B" w14:textId="77777777" w:rsidR="008E507F" w:rsidRDefault="008E507F" w:rsidP="007A4294">
            <w:pPr>
              <w:ind w:right="54"/>
              <w:rPr>
                <w:rFonts w:eastAsia="Arial" w:cs="Arial"/>
                <w:b/>
                <w:sz w:val="20"/>
              </w:rPr>
            </w:pPr>
            <w:r>
              <w:rPr>
                <w:rFonts w:eastAsia="Arial" w:cs="Arial"/>
                <w:b/>
                <w:sz w:val="20"/>
              </w:rPr>
              <w:t>CRONOGRAMA</w:t>
            </w:r>
          </w:p>
        </w:tc>
      </w:tr>
      <w:tr w:rsidR="008E507F" w14:paraId="45C57F7B" w14:textId="77777777" w:rsidTr="007A4294">
        <w:trPr>
          <w:trHeight w:val="56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09087" w14:textId="77777777" w:rsidR="008E507F" w:rsidRDefault="008E507F" w:rsidP="007A4294">
            <w:pPr>
              <w:ind w:right="54"/>
              <w:rPr>
                <w:rFonts w:eastAsia="Arial" w:cs="Arial"/>
                <w:b/>
                <w:sz w:val="20"/>
              </w:rPr>
            </w:pPr>
            <w:r>
              <w:rPr>
                <w:rFonts w:eastAsia="Arial" w:cs="Arial"/>
                <w:b/>
                <w:sz w:val="20"/>
              </w:rPr>
              <w:t>FORMAS DE AVALIAÇÃO:</w:t>
            </w:r>
          </w:p>
        </w:tc>
      </w:tr>
      <w:tr w:rsidR="008E507F" w14:paraId="7394333E" w14:textId="77777777" w:rsidTr="007A4294">
        <w:trPr>
          <w:trHeight w:val="56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7603" w14:textId="77777777" w:rsidR="008E507F" w:rsidRDefault="008E507F" w:rsidP="007A4294">
            <w:pPr>
              <w:ind w:right="54"/>
              <w:rPr>
                <w:rFonts w:eastAsia="Arial" w:cs="Arial"/>
                <w:b/>
                <w:sz w:val="20"/>
              </w:rPr>
            </w:pPr>
            <w:r>
              <w:rPr>
                <w:rFonts w:eastAsia="Arial" w:cs="Arial"/>
                <w:b/>
                <w:sz w:val="20"/>
              </w:rPr>
              <w:t>BIBLIOGRAFIA BÁSICA:</w:t>
            </w:r>
          </w:p>
        </w:tc>
      </w:tr>
    </w:tbl>
    <w:p w14:paraId="2883C4BF" w14:textId="77777777" w:rsidR="00B26E78" w:rsidRDefault="00B26E78"/>
    <w:sectPr w:rsidR="00B26E78" w:rsidSect="008E507F">
      <w:head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2E8A5" w14:textId="77777777" w:rsidR="008E507F" w:rsidRDefault="008E507F" w:rsidP="008E507F">
      <w:pPr>
        <w:spacing w:line="240" w:lineRule="auto"/>
      </w:pPr>
      <w:r>
        <w:separator/>
      </w:r>
    </w:p>
  </w:endnote>
  <w:endnote w:type="continuationSeparator" w:id="0">
    <w:p w14:paraId="2CCC83F7" w14:textId="77777777" w:rsidR="008E507F" w:rsidRDefault="008E507F" w:rsidP="008E50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147CB" w14:textId="77777777" w:rsidR="008E507F" w:rsidRDefault="008E507F" w:rsidP="008E507F">
      <w:pPr>
        <w:spacing w:line="240" w:lineRule="auto"/>
      </w:pPr>
      <w:r>
        <w:separator/>
      </w:r>
    </w:p>
  </w:footnote>
  <w:footnote w:type="continuationSeparator" w:id="0">
    <w:p w14:paraId="5E9E9616" w14:textId="77777777" w:rsidR="008E507F" w:rsidRDefault="008E507F" w:rsidP="008E50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B597B" w14:textId="77777777" w:rsidR="008E507F" w:rsidRDefault="008E507F" w:rsidP="008E507F">
    <w:pPr>
      <w:pStyle w:val="Standar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59F061" wp14:editId="1E676945">
          <wp:simplePos x="0" y="0"/>
          <wp:positionH relativeFrom="column">
            <wp:posOffset>2418844</wp:posOffset>
          </wp:positionH>
          <wp:positionV relativeFrom="paragraph">
            <wp:posOffset>74157</wp:posOffset>
          </wp:positionV>
          <wp:extent cx="580323" cy="609118"/>
          <wp:effectExtent l="0" t="0" r="0" b="482"/>
          <wp:wrapNone/>
          <wp:docPr id="1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0323" cy="60911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F34B220" w14:textId="77777777" w:rsidR="008E507F" w:rsidRDefault="008E507F" w:rsidP="008E507F">
    <w:pPr>
      <w:pStyle w:val="Standard"/>
      <w:rPr>
        <w:b/>
        <w:bCs/>
      </w:rPr>
    </w:pPr>
  </w:p>
  <w:p w14:paraId="23A27741" w14:textId="77777777" w:rsidR="008E507F" w:rsidRDefault="008E507F" w:rsidP="008E507F">
    <w:pPr>
      <w:pStyle w:val="Standard"/>
      <w:spacing w:after="0" w:line="240" w:lineRule="auto"/>
      <w:jc w:val="center"/>
      <w:rPr>
        <w:b/>
        <w:bCs/>
      </w:rPr>
    </w:pPr>
  </w:p>
  <w:p w14:paraId="2AC5B562" w14:textId="77777777" w:rsidR="008E507F" w:rsidRDefault="008E507F" w:rsidP="008E507F">
    <w:pPr>
      <w:pStyle w:val="Standard"/>
      <w:spacing w:after="0" w:line="240" w:lineRule="auto"/>
      <w:jc w:val="center"/>
    </w:pPr>
    <w:r>
      <w:t>UNIVERSIDADE FEDERAL DO OESTE DO PARÁ</w:t>
    </w:r>
  </w:p>
  <w:p w14:paraId="7DCC2FFD" w14:textId="77777777" w:rsidR="008E507F" w:rsidRDefault="008E507F" w:rsidP="008E507F">
    <w:pPr>
      <w:pStyle w:val="Standard"/>
      <w:jc w:val="center"/>
    </w:pPr>
    <w:r>
      <w:t>INSTITUTO DE ENGENHARIA E GEOCIÊNCIAS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2501B"/>
    <w:multiLevelType w:val="hybridMultilevel"/>
    <w:tmpl w:val="B2A28720"/>
    <w:lvl w:ilvl="0" w:tplc="7B8E65A2">
      <w:start w:val="1"/>
      <w:numFmt w:val="lowerRoman"/>
      <w:lvlText w:val="(%1)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346AD62">
      <w:start w:val="1"/>
      <w:numFmt w:val="lowerLetter"/>
      <w:lvlText w:val="%2"/>
      <w:lvlJc w:val="left"/>
      <w:pPr>
        <w:ind w:left="1132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FE689E">
      <w:start w:val="1"/>
      <w:numFmt w:val="lowerRoman"/>
      <w:lvlText w:val="%3"/>
      <w:lvlJc w:val="left"/>
      <w:pPr>
        <w:ind w:left="1852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31C6928">
      <w:start w:val="1"/>
      <w:numFmt w:val="decimal"/>
      <w:lvlText w:val="%4"/>
      <w:lvlJc w:val="left"/>
      <w:pPr>
        <w:ind w:left="2572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D30E346">
      <w:start w:val="1"/>
      <w:numFmt w:val="lowerLetter"/>
      <w:lvlText w:val="%5"/>
      <w:lvlJc w:val="left"/>
      <w:pPr>
        <w:ind w:left="3292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EF0495A">
      <w:start w:val="1"/>
      <w:numFmt w:val="lowerRoman"/>
      <w:lvlText w:val="%6"/>
      <w:lvlJc w:val="left"/>
      <w:pPr>
        <w:ind w:left="4012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F83B02">
      <w:start w:val="1"/>
      <w:numFmt w:val="decimal"/>
      <w:lvlText w:val="%7"/>
      <w:lvlJc w:val="left"/>
      <w:pPr>
        <w:ind w:left="4732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763370">
      <w:start w:val="1"/>
      <w:numFmt w:val="lowerLetter"/>
      <w:lvlText w:val="%8"/>
      <w:lvlJc w:val="left"/>
      <w:pPr>
        <w:ind w:left="5452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3AED7C">
      <w:start w:val="1"/>
      <w:numFmt w:val="lowerRoman"/>
      <w:lvlText w:val="%9"/>
      <w:lvlJc w:val="left"/>
      <w:pPr>
        <w:ind w:left="6172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07F"/>
    <w:rsid w:val="008E507F"/>
    <w:rsid w:val="00B2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94605"/>
  <w15:chartTrackingRefBased/>
  <w15:docId w15:val="{7F1ADB1A-7B5F-400D-B47E-0CDE94EF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07F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8E507F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E507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507F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8E507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507F"/>
    <w:rPr>
      <w:rFonts w:ascii="Arial" w:hAnsi="Arial"/>
      <w:sz w:val="24"/>
    </w:rPr>
  </w:style>
  <w:style w:type="paragraph" w:customStyle="1" w:styleId="Standard">
    <w:name w:val="Standard"/>
    <w:rsid w:val="008E507F"/>
    <w:pPr>
      <w:suppressAutoHyphens/>
      <w:autoSpaceDN w:val="0"/>
      <w:spacing w:line="242" w:lineRule="auto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Renatha</dc:creator>
  <cp:keywords/>
  <dc:description/>
  <cp:lastModifiedBy>Paula Renatha</cp:lastModifiedBy>
  <cp:revision>1</cp:revision>
  <dcterms:created xsi:type="dcterms:W3CDTF">2020-11-18T11:01:00Z</dcterms:created>
  <dcterms:modified xsi:type="dcterms:W3CDTF">2020-11-18T11:02:00Z</dcterms:modified>
</cp:coreProperties>
</file>