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EC57C" w14:textId="77777777" w:rsidR="004364DB" w:rsidRPr="00603557" w:rsidRDefault="004364DB" w:rsidP="00603557">
      <w:pPr>
        <w:adjustRightInd w:val="0"/>
        <w:snapToGrid w:val="0"/>
        <w:spacing w:line="360" w:lineRule="auto"/>
        <w:jc w:val="center"/>
        <w:rPr>
          <w:rFonts w:cs="Times New Roman"/>
          <w:b/>
          <w:bCs/>
          <w:spacing w:val="-2"/>
        </w:rPr>
      </w:pPr>
      <w:bookmarkStart w:id="0" w:name="_Hlk526849239"/>
    </w:p>
    <w:p w14:paraId="3F1AE463" w14:textId="2E6B9247" w:rsidR="00603557" w:rsidRPr="004A4446" w:rsidRDefault="00603557" w:rsidP="00603557">
      <w:pPr>
        <w:adjustRightInd w:val="0"/>
        <w:snapToGrid w:val="0"/>
        <w:spacing w:line="360" w:lineRule="auto"/>
        <w:jc w:val="center"/>
        <w:rPr>
          <w:rFonts w:cs="Times New Roman"/>
          <w:b/>
        </w:rPr>
      </w:pPr>
      <w:r w:rsidRPr="004A4446">
        <w:rPr>
          <w:rFonts w:cs="Times New Roman"/>
          <w:b/>
        </w:rPr>
        <w:t xml:space="preserve">EDITAL Nº </w:t>
      </w:r>
      <w:r w:rsidR="00901C9B">
        <w:rPr>
          <w:rFonts w:cs="Times New Roman"/>
          <w:b/>
        </w:rPr>
        <w:t>03</w:t>
      </w:r>
      <w:r w:rsidRPr="004A4446">
        <w:rPr>
          <w:rFonts w:cs="Times New Roman"/>
          <w:b/>
        </w:rPr>
        <w:t>/20</w:t>
      </w:r>
      <w:r w:rsidRPr="00E14FC1">
        <w:rPr>
          <w:rFonts w:cs="Times New Roman"/>
          <w:b/>
        </w:rPr>
        <w:t>2</w:t>
      </w:r>
      <w:r w:rsidR="00390DB5" w:rsidRPr="00E14FC1">
        <w:rPr>
          <w:rFonts w:cs="Times New Roman"/>
          <w:b/>
        </w:rPr>
        <w:t>2</w:t>
      </w:r>
      <w:r w:rsidRPr="004A4446">
        <w:rPr>
          <w:rFonts w:cs="Times New Roman"/>
          <w:b/>
        </w:rPr>
        <w:t xml:space="preserve"> – PPGCSA/</w:t>
      </w:r>
      <w:r>
        <w:rPr>
          <w:rFonts w:cs="Times New Roman"/>
          <w:b/>
        </w:rPr>
        <w:t>ISCO/</w:t>
      </w:r>
      <w:r w:rsidRPr="004A4446">
        <w:rPr>
          <w:rFonts w:cs="Times New Roman"/>
          <w:b/>
        </w:rPr>
        <w:t xml:space="preserve">UFOPA </w:t>
      </w:r>
    </w:p>
    <w:p w14:paraId="05B8889A" w14:textId="0C265630" w:rsidR="00C91873" w:rsidRPr="00603557" w:rsidRDefault="00C91873" w:rsidP="00603557">
      <w:pPr>
        <w:widowControl w:val="0"/>
        <w:autoSpaceDE w:val="0"/>
        <w:adjustRightInd w:val="0"/>
        <w:snapToGrid w:val="0"/>
        <w:spacing w:line="360" w:lineRule="auto"/>
        <w:jc w:val="center"/>
        <w:rPr>
          <w:rFonts w:cs="Times New Roman"/>
          <w:b/>
          <w:bCs/>
        </w:rPr>
      </w:pPr>
      <w:r w:rsidRPr="00603557">
        <w:rPr>
          <w:rFonts w:cs="Times New Roman"/>
          <w:b/>
          <w:bCs/>
        </w:rPr>
        <w:t xml:space="preserve">PROGRAMA DE FOMENTO À ELABORAÇÃO DE DISSERTAÇÕES – </w:t>
      </w:r>
      <w:proofErr w:type="spellStart"/>
      <w:r w:rsidR="00381ED5" w:rsidRPr="00603557">
        <w:rPr>
          <w:rFonts w:cs="Times New Roman"/>
          <w:b/>
          <w:bCs/>
        </w:rPr>
        <w:t>PR</w:t>
      </w:r>
      <w:r w:rsidR="005C309A">
        <w:rPr>
          <w:rFonts w:cs="Times New Roman"/>
          <w:b/>
          <w:bCs/>
        </w:rPr>
        <w:t>O</w:t>
      </w:r>
      <w:r w:rsidR="00381ED5" w:rsidRPr="00603557">
        <w:rPr>
          <w:rFonts w:cs="Times New Roman"/>
          <w:b/>
          <w:bCs/>
        </w:rPr>
        <w:t>Dissertação</w:t>
      </w:r>
      <w:proofErr w:type="spellEnd"/>
    </w:p>
    <w:bookmarkEnd w:id="0"/>
    <w:p w14:paraId="135D3F3C" w14:textId="77777777" w:rsidR="00C91873" w:rsidRPr="00603557" w:rsidRDefault="00C91873" w:rsidP="00603557">
      <w:pPr>
        <w:widowControl w:val="0"/>
        <w:autoSpaceDE w:val="0"/>
        <w:adjustRightInd w:val="0"/>
        <w:snapToGrid w:val="0"/>
        <w:spacing w:line="360" w:lineRule="auto"/>
        <w:jc w:val="center"/>
        <w:rPr>
          <w:rFonts w:cs="Times New Roman"/>
          <w:b/>
          <w:bCs/>
        </w:rPr>
      </w:pPr>
    </w:p>
    <w:p w14:paraId="7B4F989D" w14:textId="533D5BD7" w:rsidR="00C91873" w:rsidRPr="00603557" w:rsidRDefault="00C91873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</w:rPr>
      </w:pPr>
      <w:r w:rsidRPr="00603557">
        <w:rPr>
          <w:rFonts w:cs="Times New Roman"/>
        </w:rPr>
        <w:tab/>
        <w:t>A Universidade Federal do Oeste do Pará (U</w:t>
      </w:r>
      <w:r w:rsidR="00DF5911">
        <w:rPr>
          <w:rFonts w:cs="Times New Roman"/>
        </w:rPr>
        <w:t>FOPA</w:t>
      </w:r>
      <w:r w:rsidRPr="00603557">
        <w:rPr>
          <w:rFonts w:cs="Times New Roman"/>
        </w:rPr>
        <w:t>), através do Programa de Pós-Graduação em Ciências da Saúde (PPGCSA), vinculado ao Instituto de Saúde Coletiva (ISCO), torna público o Programa de Fomento à Elaboração de Dissertações (</w:t>
      </w:r>
      <w:proofErr w:type="spellStart"/>
      <w:r w:rsidR="00381ED5" w:rsidRPr="00603557">
        <w:rPr>
          <w:rFonts w:cs="Times New Roman"/>
        </w:rPr>
        <w:t>PR</w:t>
      </w:r>
      <w:r w:rsidR="005C309A">
        <w:rPr>
          <w:rFonts w:cs="Times New Roman"/>
        </w:rPr>
        <w:t>O</w:t>
      </w:r>
      <w:r w:rsidR="00381ED5" w:rsidRPr="00603557">
        <w:rPr>
          <w:rFonts w:cs="Times New Roman"/>
        </w:rPr>
        <w:t>Dissertação</w:t>
      </w:r>
      <w:proofErr w:type="spellEnd"/>
      <w:r w:rsidRPr="00603557">
        <w:rPr>
          <w:rFonts w:cs="Times New Roman"/>
        </w:rPr>
        <w:t>/U</w:t>
      </w:r>
      <w:r w:rsidR="00DF5911">
        <w:rPr>
          <w:rFonts w:cs="Times New Roman"/>
        </w:rPr>
        <w:t>FOPA</w:t>
      </w:r>
      <w:r w:rsidRPr="00603557">
        <w:rPr>
          <w:rFonts w:cs="Times New Roman"/>
        </w:rPr>
        <w:t>).</w:t>
      </w:r>
    </w:p>
    <w:p w14:paraId="379ECB9A" w14:textId="07B37948" w:rsidR="00C91873" w:rsidRPr="00603557" w:rsidRDefault="00C91873" w:rsidP="00603557">
      <w:pPr>
        <w:widowControl w:val="0"/>
        <w:autoSpaceDE w:val="0"/>
        <w:adjustRightInd w:val="0"/>
        <w:snapToGrid w:val="0"/>
        <w:spacing w:line="360" w:lineRule="auto"/>
        <w:ind w:firstLine="720"/>
        <w:jc w:val="both"/>
        <w:rPr>
          <w:rFonts w:cs="Times New Roman"/>
        </w:rPr>
      </w:pPr>
      <w:r w:rsidRPr="00603557">
        <w:rPr>
          <w:rFonts w:cs="Times New Roman"/>
        </w:rPr>
        <w:t xml:space="preserve">Considerando que há relevante interesse público na formação de Mestres na área de </w:t>
      </w:r>
      <w:r w:rsidR="00040469">
        <w:rPr>
          <w:rFonts w:cs="Times New Roman"/>
        </w:rPr>
        <w:t xml:space="preserve">Ciências da </w:t>
      </w:r>
      <w:r w:rsidRPr="00603557">
        <w:rPr>
          <w:rFonts w:cs="Times New Roman"/>
        </w:rPr>
        <w:t>Saúde</w:t>
      </w:r>
      <w:r w:rsidR="00091DE6">
        <w:rPr>
          <w:rFonts w:cs="Times New Roman"/>
        </w:rPr>
        <w:t>,</w:t>
      </w:r>
      <w:r w:rsidRPr="00603557">
        <w:rPr>
          <w:rFonts w:cs="Times New Roman"/>
        </w:rPr>
        <w:t xml:space="preserve"> e que tal formação requer a prática de trabalho de pesquisa científica por meio da elaboração de uma dissertação</w:t>
      </w:r>
      <w:r w:rsidR="00091DE6">
        <w:rPr>
          <w:rFonts w:cs="Times New Roman"/>
        </w:rPr>
        <w:t>,</w:t>
      </w:r>
      <w:r w:rsidRPr="00603557">
        <w:rPr>
          <w:rFonts w:cs="Times New Roman"/>
        </w:rPr>
        <w:t xml:space="preserve"> considerando</w:t>
      </w:r>
      <w:r w:rsidR="00091DE6">
        <w:rPr>
          <w:rFonts w:cs="Times New Roman"/>
        </w:rPr>
        <w:t xml:space="preserve"> também</w:t>
      </w:r>
      <w:r w:rsidRPr="00603557">
        <w:rPr>
          <w:rFonts w:cs="Times New Roman"/>
        </w:rPr>
        <w:t xml:space="preserve"> que a Administração Pública deve atender de forma impessoal as demandas de uso dos recursos públicos, </w:t>
      </w:r>
      <w:r w:rsidRPr="00E14FC1">
        <w:rPr>
          <w:rFonts w:cs="Times New Roman"/>
          <w:bCs/>
        </w:rPr>
        <w:t>justifica-se</w:t>
      </w:r>
      <w:r w:rsidRPr="00603557">
        <w:rPr>
          <w:rFonts w:cs="Times New Roman"/>
        </w:rPr>
        <w:t xml:space="preserve"> o lançamento do presente edital, que visa apoiar financeiramente as atividades de pesquisa dos discentes vinculados ao PPGCSA.</w:t>
      </w:r>
    </w:p>
    <w:p w14:paraId="61F5A37E" w14:textId="77777777" w:rsidR="00C91873" w:rsidRPr="00603557" w:rsidRDefault="00C91873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</w:rPr>
      </w:pPr>
    </w:p>
    <w:p w14:paraId="278DFCBB" w14:textId="77777777" w:rsidR="00C91873" w:rsidRPr="00603557" w:rsidRDefault="00C91873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  <w:b/>
          <w:spacing w:val="22"/>
        </w:rPr>
      </w:pPr>
      <w:r w:rsidRPr="00603557">
        <w:rPr>
          <w:rFonts w:cs="Times New Roman"/>
          <w:b/>
          <w:spacing w:val="22"/>
        </w:rPr>
        <w:t>1. OBJETIVOS</w:t>
      </w:r>
    </w:p>
    <w:p w14:paraId="0D255140" w14:textId="0B406AD8" w:rsidR="00C91873" w:rsidRPr="00603557" w:rsidRDefault="00C91873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  <w:spacing w:val="-2"/>
        </w:rPr>
      </w:pPr>
      <w:r w:rsidRPr="00603557">
        <w:rPr>
          <w:rFonts w:cs="Times New Roman"/>
        </w:rPr>
        <w:t>1.1.</w:t>
      </w:r>
      <w:r w:rsidRPr="00603557">
        <w:rPr>
          <w:rFonts w:cs="Times New Roman"/>
        </w:rPr>
        <w:tab/>
        <w:t xml:space="preserve">O </w:t>
      </w:r>
      <w:r w:rsidRPr="00603557">
        <w:rPr>
          <w:rFonts w:cs="Times New Roman"/>
          <w:spacing w:val="-1"/>
        </w:rPr>
        <w:t xml:space="preserve">Programa </w:t>
      </w:r>
      <w:r w:rsidRPr="00603557">
        <w:rPr>
          <w:rFonts w:cs="Times New Roman"/>
        </w:rPr>
        <w:t xml:space="preserve">visa </w:t>
      </w:r>
      <w:r w:rsidR="00B912FA" w:rsidRPr="00603557">
        <w:rPr>
          <w:rFonts w:cs="Times New Roman"/>
        </w:rPr>
        <w:t>apoiar as Dissertações a serem</w:t>
      </w:r>
      <w:r w:rsidRPr="00603557">
        <w:rPr>
          <w:rFonts w:cs="Times New Roman"/>
        </w:rPr>
        <w:t xml:space="preserve"> produzidas por discentes do Programa de Pós-Graduação </w:t>
      </w:r>
      <w:r w:rsidR="00B912FA" w:rsidRPr="00603557">
        <w:rPr>
          <w:rFonts w:cs="Times New Roman"/>
        </w:rPr>
        <w:t>Ciências da Saúde</w:t>
      </w:r>
      <w:r w:rsidR="00091DE6">
        <w:rPr>
          <w:rFonts w:cs="Times New Roman"/>
        </w:rPr>
        <w:t>,</w:t>
      </w:r>
      <w:r w:rsidRPr="00603557">
        <w:rPr>
          <w:rFonts w:cs="Times New Roman"/>
        </w:rPr>
        <w:t xml:space="preserve"> por meio da concessão de recursos financeiros para serem utilizados na execução do projeto de Dissertação de Mestrado e</w:t>
      </w:r>
      <w:r w:rsidR="00B912FA" w:rsidRPr="00603557">
        <w:rPr>
          <w:rFonts w:cs="Times New Roman"/>
        </w:rPr>
        <w:t>/ou</w:t>
      </w:r>
      <w:r w:rsidRPr="00603557">
        <w:rPr>
          <w:rFonts w:cs="Times New Roman"/>
        </w:rPr>
        <w:t xml:space="preserve"> divulgação dos resultados</w:t>
      </w:r>
      <w:r w:rsidR="00B912FA" w:rsidRPr="00603557">
        <w:rPr>
          <w:rFonts w:cs="Times New Roman"/>
        </w:rPr>
        <w:t>.</w:t>
      </w:r>
    </w:p>
    <w:p w14:paraId="6BAACA61" w14:textId="77777777" w:rsidR="00C91873" w:rsidRPr="00603557" w:rsidRDefault="00C91873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  <w:b/>
          <w:bCs/>
          <w:spacing w:val="-6"/>
        </w:rPr>
      </w:pPr>
    </w:p>
    <w:p w14:paraId="1222EC0B" w14:textId="77777777" w:rsidR="00C91873" w:rsidRPr="00603557" w:rsidRDefault="00C91873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  <w:b/>
          <w:bCs/>
          <w:spacing w:val="-6"/>
        </w:rPr>
      </w:pPr>
      <w:r w:rsidRPr="00603557">
        <w:rPr>
          <w:rFonts w:cs="Times New Roman"/>
          <w:b/>
          <w:bCs/>
          <w:spacing w:val="-6"/>
        </w:rPr>
        <w:t>2. DIRETRIZES GERAIS DO PROGRAMA</w:t>
      </w:r>
    </w:p>
    <w:p w14:paraId="60C61EC3" w14:textId="010C1FE0" w:rsidR="00C91873" w:rsidRPr="00603557" w:rsidRDefault="00C91873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  <w:bCs/>
          <w:spacing w:val="1"/>
        </w:rPr>
      </w:pPr>
      <w:r w:rsidRPr="00603557">
        <w:rPr>
          <w:rFonts w:cs="Times New Roman"/>
          <w:bCs/>
          <w:spacing w:val="1"/>
        </w:rPr>
        <w:t>2.1.</w:t>
      </w:r>
      <w:r w:rsidRPr="00603557">
        <w:rPr>
          <w:rFonts w:cs="Times New Roman"/>
          <w:bCs/>
          <w:spacing w:val="1"/>
        </w:rPr>
        <w:tab/>
        <w:t xml:space="preserve">O </w:t>
      </w:r>
      <w:proofErr w:type="spellStart"/>
      <w:r w:rsidR="00381ED5" w:rsidRPr="00603557">
        <w:rPr>
          <w:rFonts w:cs="Times New Roman"/>
          <w:bCs/>
          <w:spacing w:val="1"/>
        </w:rPr>
        <w:t>PR</w:t>
      </w:r>
      <w:r w:rsidR="005C309A">
        <w:rPr>
          <w:rFonts w:cs="Times New Roman"/>
          <w:bCs/>
          <w:spacing w:val="1"/>
        </w:rPr>
        <w:t>O</w:t>
      </w:r>
      <w:r w:rsidR="00381ED5" w:rsidRPr="00603557">
        <w:rPr>
          <w:rFonts w:cs="Times New Roman"/>
          <w:bCs/>
          <w:spacing w:val="1"/>
        </w:rPr>
        <w:t>Dissertação</w:t>
      </w:r>
      <w:proofErr w:type="spellEnd"/>
      <w:r w:rsidR="00381ED5">
        <w:rPr>
          <w:rFonts w:cs="Times New Roman"/>
          <w:bCs/>
          <w:spacing w:val="1"/>
        </w:rPr>
        <w:t xml:space="preserve"> </w:t>
      </w:r>
      <w:r w:rsidRPr="00603557">
        <w:rPr>
          <w:rFonts w:cs="Times New Roman"/>
          <w:bCs/>
          <w:spacing w:val="1"/>
        </w:rPr>
        <w:t>consiste na concessão de auxílio pago</w:t>
      </w:r>
      <w:r w:rsidR="009C0220">
        <w:rPr>
          <w:rFonts w:cs="Times New Roman"/>
          <w:bCs/>
          <w:spacing w:val="1"/>
        </w:rPr>
        <w:t>,</w:t>
      </w:r>
      <w:r w:rsidRPr="00603557">
        <w:rPr>
          <w:rFonts w:cs="Times New Roman"/>
          <w:bCs/>
          <w:spacing w:val="1"/>
        </w:rPr>
        <w:t xml:space="preserve"> em </w:t>
      </w:r>
      <w:r w:rsidRPr="00FD6135">
        <w:rPr>
          <w:rFonts w:cs="Times New Roman"/>
          <w:b/>
          <w:bCs/>
          <w:spacing w:val="1"/>
        </w:rPr>
        <w:t>parcela única</w:t>
      </w:r>
      <w:r w:rsidR="009C0220" w:rsidRPr="00E14FC1">
        <w:rPr>
          <w:rFonts w:cs="Times New Roman"/>
          <w:spacing w:val="1"/>
        </w:rPr>
        <w:t>,</w:t>
      </w:r>
      <w:r w:rsidRPr="00E14FC1">
        <w:rPr>
          <w:rFonts w:cs="Times New Roman"/>
          <w:bCs/>
          <w:spacing w:val="1"/>
        </w:rPr>
        <w:t xml:space="preserve"> </w:t>
      </w:r>
      <w:r w:rsidRPr="00603557">
        <w:rPr>
          <w:rFonts w:cs="Times New Roman"/>
          <w:bCs/>
          <w:spacing w:val="1"/>
        </w:rPr>
        <w:t xml:space="preserve">diretamente na conta corrente do discente, destinada ao fomento da execução de seu projeto de Mestrado. </w:t>
      </w:r>
    </w:p>
    <w:p w14:paraId="2B970498" w14:textId="77777777" w:rsidR="00C91873" w:rsidRPr="00603557" w:rsidRDefault="00C91873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  <w:spacing w:val="-2"/>
        </w:rPr>
      </w:pPr>
      <w:r w:rsidRPr="00603557">
        <w:rPr>
          <w:rFonts w:cs="Times New Roman"/>
          <w:bCs/>
          <w:spacing w:val="1"/>
        </w:rPr>
        <w:t xml:space="preserve">2.2. Os recursos do auxílio destinam-se exclusivamente ao fomento do desenvolvimento de atividades relacionadas à execução do projeto de </w:t>
      </w:r>
      <w:r w:rsidR="00B912FA" w:rsidRPr="00603557">
        <w:rPr>
          <w:rFonts w:cs="Times New Roman"/>
          <w:bCs/>
          <w:spacing w:val="1"/>
        </w:rPr>
        <w:t>Mestrado</w:t>
      </w:r>
      <w:r w:rsidRPr="00603557">
        <w:rPr>
          <w:rFonts w:cs="Times New Roman"/>
          <w:bCs/>
          <w:spacing w:val="1"/>
        </w:rPr>
        <w:t xml:space="preserve"> do discente por meio da aquisição de produtos/serviços/despesas que sejam estritamente necessários à execução do trabalho e/ou divulgação dos resultados obtidos, com anuência do professor-orientador.</w:t>
      </w:r>
    </w:p>
    <w:p w14:paraId="5B980852" w14:textId="77777777" w:rsidR="00C91873" w:rsidRPr="00603557" w:rsidRDefault="00C91873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  <w:bCs/>
          <w:spacing w:val="1"/>
        </w:rPr>
      </w:pPr>
      <w:r w:rsidRPr="00603557">
        <w:rPr>
          <w:rFonts w:cs="Times New Roman"/>
          <w:bCs/>
          <w:spacing w:val="1"/>
        </w:rPr>
        <w:t>2.3.</w:t>
      </w:r>
      <w:r w:rsidRPr="00603557">
        <w:rPr>
          <w:rFonts w:cs="Times New Roman"/>
          <w:bCs/>
          <w:spacing w:val="1"/>
        </w:rPr>
        <w:tab/>
        <w:t xml:space="preserve">Cada </w:t>
      </w:r>
      <w:r w:rsidR="00483234" w:rsidRPr="00603557">
        <w:rPr>
          <w:rFonts w:cs="Times New Roman"/>
          <w:bCs/>
          <w:spacing w:val="1"/>
        </w:rPr>
        <w:t>Mestrando</w:t>
      </w:r>
      <w:r w:rsidR="00040469">
        <w:rPr>
          <w:rFonts w:cs="Times New Roman"/>
          <w:bCs/>
          <w:spacing w:val="1"/>
        </w:rPr>
        <w:t>(a)</w:t>
      </w:r>
      <w:r w:rsidRPr="00603557">
        <w:rPr>
          <w:rFonts w:cs="Times New Roman"/>
          <w:bCs/>
          <w:spacing w:val="1"/>
        </w:rPr>
        <w:t xml:space="preserve"> poderá fazer </w:t>
      </w:r>
      <w:r w:rsidR="00483234" w:rsidRPr="00603557">
        <w:rPr>
          <w:rFonts w:cs="Times New Roman"/>
          <w:bCs/>
          <w:spacing w:val="1"/>
        </w:rPr>
        <w:t xml:space="preserve">apenas </w:t>
      </w:r>
      <w:r w:rsidRPr="00603557">
        <w:rPr>
          <w:rFonts w:cs="Times New Roman"/>
          <w:bCs/>
          <w:spacing w:val="1"/>
        </w:rPr>
        <w:t>uma inscrição no presente edital.</w:t>
      </w:r>
    </w:p>
    <w:p w14:paraId="7284081B" w14:textId="3E7F4A51" w:rsidR="00C91873" w:rsidRPr="005C1A01" w:rsidRDefault="00C91873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  <w:bCs/>
          <w:spacing w:val="1"/>
        </w:rPr>
      </w:pPr>
      <w:r w:rsidRPr="00603557">
        <w:rPr>
          <w:rFonts w:cs="Times New Roman"/>
          <w:bCs/>
          <w:spacing w:val="1"/>
        </w:rPr>
        <w:t>2.4.</w:t>
      </w:r>
      <w:r w:rsidRPr="00603557">
        <w:rPr>
          <w:rFonts w:cs="Times New Roman"/>
          <w:bCs/>
          <w:spacing w:val="1"/>
        </w:rPr>
        <w:tab/>
        <w:t>Os recursos destinados a este edital são oriundos d</w:t>
      </w:r>
      <w:r w:rsidR="00390DB5">
        <w:rPr>
          <w:rFonts w:cs="Times New Roman"/>
          <w:bCs/>
          <w:spacing w:val="1"/>
        </w:rPr>
        <w:t xml:space="preserve">e recurso </w:t>
      </w:r>
      <w:r w:rsidR="00390DB5" w:rsidRPr="005C1A01">
        <w:rPr>
          <w:rFonts w:cs="Times New Roman"/>
          <w:bCs/>
          <w:spacing w:val="1"/>
        </w:rPr>
        <w:t>PROAP</w:t>
      </w:r>
      <w:r w:rsidR="009C0220" w:rsidRPr="005C1A01">
        <w:rPr>
          <w:rFonts w:cs="Times New Roman"/>
          <w:bCs/>
          <w:spacing w:val="1"/>
        </w:rPr>
        <w:t>,</w:t>
      </w:r>
      <w:r w:rsidR="00B912FA" w:rsidRPr="005C1A01">
        <w:rPr>
          <w:rFonts w:cs="Times New Roman"/>
          <w:bCs/>
          <w:spacing w:val="1"/>
        </w:rPr>
        <w:t xml:space="preserve"> </w:t>
      </w:r>
      <w:r w:rsidRPr="005C1A01">
        <w:rPr>
          <w:rFonts w:cs="Times New Roman"/>
          <w:bCs/>
          <w:spacing w:val="1"/>
        </w:rPr>
        <w:t xml:space="preserve">e totalizam um montante de R$ </w:t>
      </w:r>
      <w:r w:rsidR="00390DB5" w:rsidRPr="005C1A01">
        <w:rPr>
          <w:rFonts w:cs="Times New Roman"/>
          <w:bCs/>
          <w:spacing w:val="1"/>
        </w:rPr>
        <w:t>6.000,00</w:t>
      </w:r>
      <w:r w:rsidR="00276249" w:rsidRPr="005C1A01">
        <w:rPr>
          <w:rFonts w:cs="Times New Roman"/>
          <w:bCs/>
          <w:spacing w:val="1"/>
        </w:rPr>
        <w:t xml:space="preserve"> </w:t>
      </w:r>
      <w:r w:rsidRPr="005C1A01">
        <w:rPr>
          <w:rFonts w:cs="Times New Roman"/>
          <w:bCs/>
          <w:spacing w:val="1"/>
        </w:rPr>
        <w:t>(</w:t>
      </w:r>
      <w:r w:rsidR="00390DB5" w:rsidRPr="005C1A01">
        <w:rPr>
          <w:rFonts w:cs="Times New Roman"/>
          <w:bCs/>
          <w:spacing w:val="1"/>
        </w:rPr>
        <w:t>seis mil reais</w:t>
      </w:r>
      <w:r w:rsidRPr="005C1A01">
        <w:rPr>
          <w:rFonts w:cs="Times New Roman"/>
          <w:bCs/>
          <w:spacing w:val="1"/>
        </w:rPr>
        <w:t>)</w:t>
      </w:r>
      <w:r w:rsidR="00530AF6" w:rsidRPr="005C1A01">
        <w:rPr>
          <w:rFonts w:cs="Times New Roman"/>
          <w:bCs/>
          <w:spacing w:val="1"/>
        </w:rPr>
        <w:t>;</w:t>
      </w:r>
    </w:p>
    <w:p w14:paraId="4E37D73D" w14:textId="1E801DD7" w:rsidR="00C91873" w:rsidRPr="00603557" w:rsidRDefault="00C91873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  <w:bCs/>
          <w:spacing w:val="1"/>
        </w:rPr>
      </w:pPr>
      <w:r w:rsidRPr="005C1A01">
        <w:rPr>
          <w:rFonts w:cs="Times New Roman"/>
          <w:bCs/>
          <w:spacing w:val="1"/>
        </w:rPr>
        <w:t>2.5</w:t>
      </w:r>
      <w:r w:rsidR="00B912FA" w:rsidRPr="005C1A01">
        <w:rPr>
          <w:rFonts w:cs="Times New Roman"/>
          <w:bCs/>
          <w:spacing w:val="1"/>
        </w:rPr>
        <w:t>.  Ser</w:t>
      </w:r>
      <w:r w:rsidR="001B4AF6" w:rsidRPr="005C1A01">
        <w:rPr>
          <w:rFonts w:cs="Times New Roman"/>
          <w:bCs/>
          <w:spacing w:val="1"/>
        </w:rPr>
        <w:t xml:space="preserve">á </w:t>
      </w:r>
      <w:r w:rsidR="00B912FA" w:rsidRPr="005C1A01">
        <w:rPr>
          <w:rFonts w:cs="Times New Roman"/>
          <w:bCs/>
          <w:spacing w:val="1"/>
        </w:rPr>
        <w:t>ofertado</w:t>
      </w:r>
      <w:r w:rsidRPr="005C1A01">
        <w:rPr>
          <w:rFonts w:cs="Times New Roman"/>
          <w:bCs/>
          <w:spacing w:val="1"/>
        </w:rPr>
        <w:t xml:space="preserve"> um total de </w:t>
      </w:r>
      <w:r w:rsidR="00390DB5" w:rsidRPr="005C1A01">
        <w:rPr>
          <w:rFonts w:cs="Times New Roman"/>
          <w:bCs/>
          <w:spacing w:val="1"/>
        </w:rPr>
        <w:t>12</w:t>
      </w:r>
      <w:r w:rsidRPr="005C1A01">
        <w:rPr>
          <w:rFonts w:cs="Times New Roman"/>
          <w:bCs/>
          <w:spacing w:val="1"/>
        </w:rPr>
        <w:t xml:space="preserve"> (</w:t>
      </w:r>
      <w:r w:rsidR="00390DB5" w:rsidRPr="005C1A01">
        <w:rPr>
          <w:rFonts w:cs="Times New Roman"/>
          <w:bCs/>
          <w:spacing w:val="1"/>
        </w:rPr>
        <w:t>doze</w:t>
      </w:r>
      <w:r w:rsidRPr="005C1A01">
        <w:rPr>
          <w:rFonts w:cs="Times New Roman"/>
          <w:bCs/>
          <w:spacing w:val="1"/>
        </w:rPr>
        <w:t xml:space="preserve">) </w:t>
      </w:r>
      <w:r w:rsidR="00B912FA" w:rsidRPr="005C1A01">
        <w:rPr>
          <w:rFonts w:cs="Times New Roman"/>
          <w:bCs/>
          <w:spacing w:val="1"/>
        </w:rPr>
        <w:t>auxílios</w:t>
      </w:r>
      <w:r w:rsidR="008107F2" w:rsidRPr="005C1A01">
        <w:rPr>
          <w:rFonts w:cs="Times New Roman"/>
          <w:bCs/>
          <w:spacing w:val="1"/>
        </w:rPr>
        <w:t xml:space="preserve"> estudantis</w:t>
      </w:r>
      <w:r w:rsidR="00483234" w:rsidRPr="005C1A01">
        <w:rPr>
          <w:rFonts w:cs="Times New Roman"/>
          <w:bCs/>
          <w:spacing w:val="1"/>
        </w:rPr>
        <w:t xml:space="preserve">, no valor individual de R$ </w:t>
      </w:r>
      <w:r w:rsidR="00390DB5" w:rsidRPr="005C1A01">
        <w:rPr>
          <w:rFonts w:cs="Times New Roman"/>
          <w:bCs/>
          <w:spacing w:val="1"/>
        </w:rPr>
        <w:t>500</w:t>
      </w:r>
      <w:r w:rsidR="002D41A2" w:rsidRPr="005C1A01">
        <w:rPr>
          <w:rFonts w:cs="Times New Roman"/>
          <w:bCs/>
          <w:spacing w:val="1"/>
        </w:rPr>
        <w:t xml:space="preserve"> </w:t>
      </w:r>
      <w:r w:rsidR="00B912FA" w:rsidRPr="005C1A01">
        <w:rPr>
          <w:rFonts w:cs="Times New Roman"/>
          <w:bCs/>
          <w:spacing w:val="1"/>
        </w:rPr>
        <w:t>(</w:t>
      </w:r>
      <w:r w:rsidR="00390DB5" w:rsidRPr="005C1A01">
        <w:rPr>
          <w:rFonts w:cs="Times New Roman"/>
          <w:bCs/>
          <w:spacing w:val="1"/>
        </w:rPr>
        <w:t>quinhentos</w:t>
      </w:r>
      <w:r w:rsidR="002D41A2" w:rsidRPr="005C1A01">
        <w:rPr>
          <w:rFonts w:cs="Times New Roman"/>
          <w:bCs/>
          <w:spacing w:val="1"/>
        </w:rPr>
        <w:t xml:space="preserve"> </w:t>
      </w:r>
      <w:r w:rsidR="00390DB5" w:rsidRPr="005C1A01">
        <w:rPr>
          <w:rFonts w:cs="Times New Roman"/>
          <w:bCs/>
          <w:spacing w:val="1"/>
        </w:rPr>
        <w:t>reais</w:t>
      </w:r>
      <w:r w:rsidR="00B912FA" w:rsidRPr="005C1A01">
        <w:rPr>
          <w:rFonts w:cs="Times New Roman"/>
          <w:bCs/>
          <w:spacing w:val="1"/>
        </w:rPr>
        <w:t>)</w:t>
      </w:r>
      <w:r w:rsidR="007617BE" w:rsidRPr="005C1A01">
        <w:rPr>
          <w:rFonts w:cs="Times New Roman"/>
          <w:bCs/>
          <w:spacing w:val="1"/>
        </w:rPr>
        <w:t>, destinado</w:t>
      </w:r>
      <w:r w:rsidR="002D41A2" w:rsidRPr="005C1A01">
        <w:rPr>
          <w:rFonts w:cs="Times New Roman"/>
          <w:bCs/>
          <w:spacing w:val="1"/>
        </w:rPr>
        <w:t>s</w:t>
      </w:r>
      <w:r w:rsidR="007617BE" w:rsidRPr="005C1A01">
        <w:rPr>
          <w:rFonts w:cs="Times New Roman"/>
          <w:bCs/>
          <w:spacing w:val="1"/>
        </w:rPr>
        <w:t xml:space="preserve"> para aluno</w:t>
      </w:r>
      <w:r w:rsidR="002D41A2" w:rsidRPr="005C1A01">
        <w:rPr>
          <w:rFonts w:cs="Times New Roman"/>
          <w:bCs/>
          <w:spacing w:val="1"/>
        </w:rPr>
        <w:t>s</w:t>
      </w:r>
      <w:r w:rsidR="007617BE" w:rsidRPr="005C1A01">
        <w:rPr>
          <w:rFonts w:cs="Times New Roman"/>
          <w:bCs/>
          <w:spacing w:val="1"/>
        </w:rPr>
        <w:t xml:space="preserve"> da turma </w:t>
      </w:r>
      <w:r w:rsidR="00B10257" w:rsidRPr="005C1A01">
        <w:rPr>
          <w:rFonts w:cs="Times New Roman"/>
          <w:bCs/>
          <w:spacing w:val="1"/>
        </w:rPr>
        <w:t>2021</w:t>
      </w:r>
      <w:r w:rsidR="00B912FA" w:rsidRPr="005C1A01">
        <w:rPr>
          <w:rFonts w:cs="Times New Roman"/>
          <w:bCs/>
          <w:spacing w:val="1"/>
        </w:rPr>
        <w:t>.</w:t>
      </w:r>
    </w:p>
    <w:p w14:paraId="4F491A7F" w14:textId="48811512" w:rsidR="00C91873" w:rsidRDefault="00C91873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</w:rPr>
      </w:pPr>
      <w:r w:rsidRPr="00603557">
        <w:rPr>
          <w:rFonts w:cs="Times New Roman"/>
        </w:rPr>
        <w:lastRenderedPageBreak/>
        <w:t>2.6. No caso de não serem contemplados todos os auxílios, os recursos disponíveis</w:t>
      </w:r>
      <w:r w:rsidR="00B912FA" w:rsidRPr="00603557">
        <w:rPr>
          <w:rFonts w:cs="Times New Roman"/>
        </w:rPr>
        <w:t xml:space="preserve"> remanescentes</w:t>
      </w:r>
      <w:r w:rsidRPr="00603557">
        <w:rPr>
          <w:rFonts w:cs="Times New Roman"/>
        </w:rPr>
        <w:t xml:space="preserve"> serão redistribuídos </w:t>
      </w:r>
      <w:r w:rsidR="00483234" w:rsidRPr="00603557">
        <w:rPr>
          <w:rFonts w:cs="Times New Roman"/>
        </w:rPr>
        <w:t xml:space="preserve">igualmente </w:t>
      </w:r>
      <w:r w:rsidRPr="00603557">
        <w:rPr>
          <w:rFonts w:cs="Times New Roman"/>
        </w:rPr>
        <w:t>pelo número de discentes contemplados</w:t>
      </w:r>
      <w:r w:rsidR="00E709C1">
        <w:rPr>
          <w:rFonts w:cs="Times New Roman"/>
        </w:rPr>
        <w:t>/aprovados</w:t>
      </w:r>
      <w:r w:rsidRPr="00603557">
        <w:rPr>
          <w:rFonts w:cs="Times New Roman"/>
        </w:rPr>
        <w:t>, aumentando assim o valor total do auxílio</w:t>
      </w:r>
      <w:r w:rsidR="00B912FA" w:rsidRPr="00603557">
        <w:rPr>
          <w:rFonts w:cs="Times New Roman"/>
        </w:rPr>
        <w:t xml:space="preserve"> individual.</w:t>
      </w:r>
    </w:p>
    <w:p w14:paraId="0D715687" w14:textId="6CDD1D8E" w:rsidR="001B4AF6" w:rsidRPr="00603557" w:rsidRDefault="001B4AF6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</w:rPr>
      </w:pPr>
      <w:r w:rsidRPr="008107F2">
        <w:rPr>
          <w:rFonts w:cs="Times New Roman"/>
        </w:rPr>
        <w:t xml:space="preserve">2.7. Na hipótese de ocorrência no disposto no item 2.6, o discente somente receberá o valor adicional proveniente da redistribuição do recurso disponível remanescente, se tiver previsto na Síntese Estimativa de Orçamento (ANEXO II), a necessidade de orçamento condizente com o recurso no montante a ser </w:t>
      </w:r>
      <w:r w:rsidRPr="005C1A01">
        <w:rPr>
          <w:rFonts w:cs="Times New Roman"/>
        </w:rPr>
        <w:t>recebido (</w:t>
      </w:r>
      <w:r w:rsidR="004058F8" w:rsidRPr="005C1A01">
        <w:rPr>
          <w:rFonts w:cs="Times New Roman"/>
          <w:bCs/>
          <w:spacing w:val="1"/>
        </w:rPr>
        <w:t xml:space="preserve">R$ </w:t>
      </w:r>
      <w:r w:rsidR="008107F2" w:rsidRPr="005C1A01">
        <w:rPr>
          <w:rFonts w:cs="Times New Roman"/>
          <w:bCs/>
          <w:spacing w:val="1"/>
        </w:rPr>
        <w:t>500</w:t>
      </w:r>
      <w:r w:rsidR="00E35359" w:rsidRPr="005C1A01">
        <w:rPr>
          <w:rFonts w:cs="Times New Roman"/>
          <w:bCs/>
          <w:spacing w:val="1"/>
        </w:rPr>
        <w:t>,</w:t>
      </w:r>
      <w:r w:rsidR="008107F2" w:rsidRPr="005C1A01">
        <w:rPr>
          <w:rFonts w:cs="Times New Roman"/>
          <w:bCs/>
          <w:spacing w:val="1"/>
        </w:rPr>
        <w:t>00</w:t>
      </w:r>
      <w:r w:rsidR="00E35359" w:rsidRPr="005C1A01">
        <w:rPr>
          <w:rFonts w:cs="Times New Roman"/>
          <w:bCs/>
          <w:spacing w:val="1"/>
        </w:rPr>
        <w:t xml:space="preserve"> -</w:t>
      </w:r>
      <w:r w:rsidR="004058F8" w:rsidRPr="005C1A01">
        <w:rPr>
          <w:rFonts w:cs="Times New Roman"/>
          <w:bCs/>
          <w:spacing w:val="1"/>
        </w:rPr>
        <w:t xml:space="preserve"> </w:t>
      </w:r>
      <w:r w:rsidRPr="008107F2">
        <w:rPr>
          <w:rFonts w:cs="Times New Roman"/>
        </w:rPr>
        <w:t>acrescido do valor adicional dividido igualmente pelo número de discentes contemplados).</w:t>
      </w:r>
    </w:p>
    <w:p w14:paraId="428A6416" w14:textId="77777777" w:rsidR="00C91873" w:rsidRPr="00603557" w:rsidRDefault="00C91873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</w:rPr>
      </w:pPr>
    </w:p>
    <w:p w14:paraId="522E73B0" w14:textId="77777777" w:rsidR="00C91873" w:rsidRPr="00603557" w:rsidRDefault="00C91873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  <w:b/>
          <w:bCs/>
          <w:spacing w:val="-2"/>
        </w:rPr>
      </w:pPr>
      <w:r w:rsidRPr="00603557">
        <w:rPr>
          <w:rFonts w:cs="Times New Roman"/>
          <w:b/>
          <w:bCs/>
          <w:spacing w:val="-2"/>
        </w:rPr>
        <w:t>3. FORMA DE UTILIZAÇÃO DOS RECURSOS</w:t>
      </w:r>
    </w:p>
    <w:p w14:paraId="5B18FCA7" w14:textId="34696B9C" w:rsidR="00C91873" w:rsidRPr="00BE692F" w:rsidRDefault="00C91873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</w:rPr>
      </w:pPr>
      <w:r w:rsidRPr="00BE692F">
        <w:rPr>
          <w:rFonts w:cs="Times New Roman"/>
          <w:spacing w:val="-2"/>
        </w:rPr>
        <w:t>3.1</w:t>
      </w:r>
      <w:r w:rsidR="00180DA8" w:rsidRPr="00BE692F">
        <w:rPr>
          <w:rFonts w:cs="Times New Roman"/>
          <w:spacing w:val="-2"/>
        </w:rPr>
        <w:t xml:space="preserve">. </w:t>
      </w:r>
      <w:r w:rsidRPr="00BE692F">
        <w:rPr>
          <w:rFonts w:cs="Times New Roman"/>
          <w:spacing w:val="-2"/>
        </w:rPr>
        <w:t xml:space="preserve">Os recursos do </w:t>
      </w:r>
      <w:r w:rsidR="00B77CB7" w:rsidRPr="00BE692F">
        <w:rPr>
          <w:rFonts w:cs="Times New Roman"/>
          <w:spacing w:val="-2"/>
        </w:rPr>
        <w:t>edital</w:t>
      </w:r>
      <w:r w:rsidRPr="00BE692F">
        <w:rPr>
          <w:rFonts w:cs="Times New Roman"/>
          <w:spacing w:val="-2"/>
        </w:rPr>
        <w:t xml:space="preserve"> deverão ser utilizados</w:t>
      </w:r>
      <w:r w:rsidRPr="00BE692F">
        <w:rPr>
          <w:rFonts w:cs="Times New Roman"/>
        </w:rPr>
        <w:t xml:space="preserve"> </w:t>
      </w:r>
      <w:r w:rsidR="002A0874" w:rsidRPr="00BE692F">
        <w:rPr>
          <w:rFonts w:cs="Times New Roman"/>
        </w:rPr>
        <w:t xml:space="preserve">até a data </w:t>
      </w:r>
      <w:r w:rsidR="00DF5911" w:rsidRPr="00BE692F">
        <w:rPr>
          <w:rFonts w:cs="Times New Roman"/>
        </w:rPr>
        <w:t xml:space="preserve">limite </w:t>
      </w:r>
      <w:r w:rsidR="002A0874" w:rsidRPr="00BE692F">
        <w:rPr>
          <w:rFonts w:cs="Times New Roman"/>
        </w:rPr>
        <w:t>estabelecida no item 10 – Cronograma do Edital</w:t>
      </w:r>
      <w:r w:rsidR="00180DA8" w:rsidRPr="00BE692F">
        <w:rPr>
          <w:rFonts w:cs="Times New Roman"/>
        </w:rPr>
        <w:t>;</w:t>
      </w:r>
    </w:p>
    <w:p w14:paraId="5B03621A" w14:textId="27641977" w:rsidR="00B77CB7" w:rsidRDefault="00B77CB7" w:rsidP="00B77CB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  <w:spacing w:val="-2"/>
        </w:rPr>
      </w:pPr>
      <w:r w:rsidRPr="00BD4381">
        <w:rPr>
          <w:rFonts w:cs="Times New Roman"/>
          <w:spacing w:val="-2"/>
        </w:rPr>
        <w:t>3.</w:t>
      </w:r>
      <w:r w:rsidR="002A0874" w:rsidRPr="00BD4381">
        <w:rPr>
          <w:rFonts w:cs="Times New Roman"/>
          <w:spacing w:val="-2"/>
        </w:rPr>
        <w:t>2</w:t>
      </w:r>
      <w:r w:rsidRPr="00BD4381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 xml:space="preserve"> Será</w:t>
      </w:r>
      <w:r w:rsidRPr="00603557">
        <w:rPr>
          <w:rFonts w:cs="Times New Roman"/>
          <w:spacing w:val="-2"/>
        </w:rPr>
        <w:t xml:space="preserve"> permitido o custeio dos seguintes itens:</w:t>
      </w:r>
    </w:p>
    <w:p w14:paraId="68A18B13" w14:textId="125779FE" w:rsidR="00C91873" w:rsidRPr="00603557" w:rsidRDefault="00C91873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  <w:spacing w:val="-2"/>
        </w:rPr>
      </w:pPr>
      <w:r w:rsidRPr="00603557">
        <w:rPr>
          <w:rFonts w:cs="Times New Roman"/>
          <w:spacing w:val="-2"/>
        </w:rPr>
        <w:t>a) Reagentes, materiais de laboratório</w:t>
      </w:r>
      <w:r w:rsidR="008B7747" w:rsidRPr="00603557">
        <w:rPr>
          <w:rFonts w:cs="Times New Roman"/>
          <w:spacing w:val="-2"/>
        </w:rPr>
        <w:t>,</w:t>
      </w:r>
      <w:r w:rsidRPr="00603557">
        <w:rPr>
          <w:rFonts w:cs="Times New Roman"/>
          <w:spacing w:val="-2"/>
        </w:rPr>
        <w:t xml:space="preserve"> </w:t>
      </w:r>
      <w:r w:rsidR="008B7747" w:rsidRPr="00603557">
        <w:rPr>
          <w:rFonts w:cs="Times New Roman"/>
          <w:spacing w:val="-2"/>
        </w:rPr>
        <w:t xml:space="preserve">inclusive pequenos </w:t>
      </w:r>
      <w:r w:rsidR="00D73B97" w:rsidRPr="00603557">
        <w:rPr>
          <w:rFonts w:cs="Times New Roman"/>
          <w:spacing w:val="-2"/>
        </w:rPr>
        <w:t>aparelhos</w:t>
      </w:r>
      <w:r w:rsidR="008B7747" w:rsidRPr="00603557">
        <w:rPr>
          <w:rFonts w:cs="Times New Roman"/>
          <w:spacing w:val="-2"/>
        </w:rPr>
        <w:t xml:space="preserve"> portáteis, </w:t>
      </w:r>
      <w:r w:rsidRPr="00603557">
        <w:rPr>
          <w:rFonts w:cs="Times New Roman"/>
          <w:spacing w:val="-2"/>
        </w:rPr>
        <w:t xml:space="preserve">e insumos para atividades de campo e laboratório, exclusivas para a execução da </w:t>
      </w:r>
      <w:r w:rsidR="00011680">
        <w:rPr>
          <w:rFonts w:cs="Times New Roman"/>
          <w:spacing w:val="-2"/>
        </w:rPr>
        <w:t>dissertação</w:t>
      </w:r>
      <w:r w:rsidRPr="00603557">
        <w:rPr>
          <w:rFonts w:cs="Times New Roman"/>
          <w:spacing w:val="-2"/>
        </w:rPr>
        <w:t>, devidamente comprovadas com notas fiscais em nome do aluno contemplado;</w:t>
      </w:r>
    </w:p>
    <w:p w14:paraId="18615423" w14:textId="77777777" w:rsidR="00C91873" w:rsidRPr="00603557" w:rsidRDefault="00C91873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  <w:spacing w:val="-2"/>
        </w:rPr>
      </w:pPr>
      <w:r w:rsidRPr="00603557">
        <w:rPr>
          <w:rFonts w:cs="Times New Roman"/>
          <w:spacing w:val="-2"/>
        </w:rPr>
        <w:t>b) Despesas gerais com atividades de campo e laboratório, como transporte para campanhas</w:t>
      </w:r>
      <w:r w:rsidR="00E709C1">
        <w:rPr>
          <w:rFonts w:cs="Times New Roman"/>
          <w:spacing w:val="-2"/>
        </w:rPr>
        <w:t>/coletas</w:t>
      </w:r>
      <w:r w:rsidRPr="00603557">
        <w:rPr>
          <w:rFonts w:cs="Times New Roman"/>
          <w:spacing w:val="-2"/>
        </w:rPr>
        <w:t xml:space="preserve"> de campo</w:t>
      </w:r>
      <w:r w:rsidR="008E2FB9">
        <w:rPr>
          <w:rFonts w:cs="Times New Roman"/>
          <w:spacing w:val="-2"/>
        </w:rPr>
        <w:t>, transporte e envio de amostras,</w:t>
      </w:r>
      <w:r w:rsidRPr="00603557">
        <w:rPr>
          <w:rFonts w:cs="Times New Roman"/>
          <w:spacing w:val="-2"/>
        </w:rPr>
        <w:t xml:space="preserve"> e compra de itens de consumo para dar suporte às atividades, com nota fiscal em nome do aluno contemplado</w:t>
      </w:r>
      <w:r w:rsidR="008B7747" w:rsidRPr="00603557">
        <w:rPr>
          <w:rFonts w:cs="Times New Roman"/>
          <w:spacing w:val="-2"/>
        </w:rPr>
        <w:t>;</w:t>
      </w:r>
    </w:p>
    <w:p w14:paraId="68E57C55" w14:textId="21F3416A" w:rsidR="00C91873" w:rsidRDefault="008B7747" w:rsidP="00603557">
      <w:pPr>
        <w:suppressAutoHyphens w:val="0"/>
        <w:adjustRightInd w:val="0"/>
        <w:snapToGrid w:val="0"/>
        <w:spacing w:line="360" w:lineRule="auto"/>
        <w:jc w:val="both"/>
        <w:rPr>
          <w:rFonts w:cs="Times New Roman"/>
          <w:spacing w:val="-2"/>
        </w:rPr>
      </w:pPr>
      <w:r w:rsidRPr="00603557">
        <w:rPr>
          <w:rFonts w:cs="Times New Roman"/>
          <w:spacing w:val="-2"/>
        </w:rPr>
        <w:t>c</w:t>
      </w:r>
      <w:r w:rsidR="00C91873" w:rsidRPr="00603557">
        <w:rPr>
          <w:rFonts w:cs="Times New Roman"/>
          <w:spacing w:val="-2"/>
        </w:rPr>
        <w:t>) Pagamento de taxa</w:t>
      </w:r>
      <w:r w:rsidRPr="00603557">
        <w:rPr>
          <w:rFonts w:cs="Times New Roman"/>
          <w:spacing w:val="-2"/>
        </w:rPr>
        <w:t>s</w:t>
      </w:r>
      <w:r w:rsidR="00C91873" w:rsidRPr="00603557">
        <w:rPr>
          <w:rFonts w:cs="Times New Roman"/>
          <w:spacing w:val="-2"/>
        </w:rPr>
        <w:t xml:space="preserve"> de tradução</w:t>
      </w:r>
      <w:r w:rsidRPr="00603557">
        <w:rPr>
          <w:rFonts w:cs="Times New Roman"/>
          <w:spacing w:val="-2"/>
        </w:rPr>
        <w:t>/</w:t>
      </w:r>
      <w:r w:rsidR="00C91873" w:rsidRPr="00603557">
        <w:rPr>
          <w:rFonts w:cs="Times New Roman"/>
          <w:spacing w:val="-2"/>
        </w:rPr>
        <w:t xml:space="preserve">revisão de idioma </w:t>
      </w:r>
      <w:r w:rsidRPr="00603557">
        <w:rPr>
          <w:rFonts w:cs="Times New Roman"/>
          <w:spacing w:val="-2"/>
        </w:rPr>
        <w:t>estrangeiro e taxas de publicação em manuscrito</w:t>
      </w:r>
      <w:r w:rsidR="00C91873" w:rsidRPr="00603557">
        <w:rPr>
          <w:rFonts w:cs="Times New Roman"/>
          <w:spacing w:val="-2"/>
        </w:rPr>
        <w:t xml:space="preserve"> de artigo científico</w:t>
      </w:r>
      <w:r w:rsidRPr="00603557">
        <w:rPr>
          <w:rFonts w:cs="Times New Roman"/>
          <w:spacing w:val="-2"/>
        </w:rPr>
        <w:t xml:space="preserve"> ou capítulo de livro oriundo da Dissertação de Mestrado</w:t>
      </w:r>
      <w:r w:rsidR="00C91873" w:rsidRPr="00603557">
        <w:rPr>
          <w:rFonts w:cs="Times New Roman"/>
          <w:spacing w:val="-2"/>
        </w:rPr>
        <w:t>, desde que sej</w:t>
      </w:r>
      <w:r w:rsidRPr="00603557">
        <w:rPr>
          <w:rFonts w:cs="Times New Roman"/>
          <w:spacing w:val="-2"/>
        </w:rPr>
        <w:t xml:space="preserve">a em coautoria com o orientador. </w:t>
      </w:r>
      <w:r w:rsidR="00237786">
        <w:rPr>
          <w:rFonts w:cs="Times New Roman"/>
          <w:spacing w:val="-2"/>
        </w:rPr>
        <w:t>As publicações</w:t>
      </w:r>
      <w:r w:rsidRPr="00603557">
        <w:rPr>
          <w:rFonts w:cs="Times New Roman"/>
          <w:spacing w:val="-2"/>
        </w:rPr>
        <w:t xml:space="preserve"> devem atender as recomendações do comitê de área </w:t>
      </w:r>
      <w:r w:rsidR="008E2FB9">
        <w:rPr>
          <w:rFonts w:cs="Times New Roman"/>
          <w:spacing w:val="-2"/>
        </w:rPr>
        <w:t xml:space="preserve">Medicina I </w:t>
      </w:r>
      <w:r w:rsidRPr="00603557">
        <w:rPr>
          <w:rFonts w:cs="Times New Roman"/>
          <w:spacing w:val="-2"/>
        </w:rPr>
        <w:t>da CAPES</w:t>
      </w:r>
      <w:r w:rsidR="00A63AE3" w:rsidRPr="00603557">
        <w:rPr>
          <w:rFonts w:cs="Times New Roman"/>
          <w:spacing w:val="-2"/>
        </w:rPr>
        <w:t>;</w:t>
      </w:r>
    </w:p>
    <w:p w14:paraId="5808EABA" w14:textId="21F5D05B" w:rsidR="00AC5576" w:rsidRPr="00603557" w:rsidRDefault="00AC5576" w:rsidP="00A63AE3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 xml:space="preserve">d) </w:t>
      </w:r>
      <w:r w:rsidR="00A63AE3">
        <w:rPr>
          <w:rFonts w:cs="Times New Roman"/>
          <w:spacing w:val="-2"/>
        </w:rPr>
        <w:t>Impressões, c</w:t>
      </w:r>
      <w:r>
        <w:rPr>
          <w:rFonts w:cs="Times New Roman"/>
          <w:spacing w:val="-2"/>
        </w:rPr>
        <w:t xml:space="preserve">ópias e encadernação, </w:t>
      </w:r>
      <w:r w:rsidR="00A63AE3">
        <w:rPr>
          <w:rFonts w:cs="Times New Roman"/>
          <w:spacing w:val="-2"/>
        </w:rPr>
        <w:t>molduras</w:t>
      </w:r>
      <w:r w:rsidR="00A63AE3" w:rsidRPr="00603557">
        <w:rPr>
          <w:rFonts w:cs="Times New Roman"/>
          <w:spacing w:val="-2"/>
        </w:rPr>
        <w:t>, desde que seja em coautoria com o orientador</w:t>
      </w:r>
      <w:r w:rsidR="00A63AE3">
        <w:rPr>
          <w:rFonts w:cs="Times New Roman"/>
          <w:spacing w:val="-2"/>
        </w:rPr>
        <w:t xml:space="preserve">, </w:t>
      </w:r>
      <w:r w:rsidR="00A63AE3" w:rsidRPr="00603557">
        <w:rPr>
          <w:rFonts w:cs="Times New Roman"/>
          <w:spacing w:val="-2"/>
        </w:rPr>
        <w:t>com nota fiscal em nome do aluno contemplado</w:t>
      </w:r>
      <w:r w:rsidR="00A63AE3">
        <w:rPr>
          <w:rFonts w:cs="Times New Roman"/>
          <w:spacing w:val="-2"/>
        </w:rPr>
        <w:t>.</w:t>
      </w:r>
    </w:p>
    <w:p w14:paraId="46DFBCDE" w14:textId="09BFFFC4" w:rsidR="00C91873" w:rsidRPr="00603557" w:rsidRDefault="002A0874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  <w:spacing w:val="-2"/>
        </w:rPr>
      </w:pPr>
      <w:r w:rsidRPr="00BD4381">
        <w:rPr>
          <w:rFonts w:cs="Times New Roman"/>
          <w:spacing w:val="-2"/>
        </w:rPr>
        <w:t>3.3</w:t>
      </w:r>
      <w:r w:rsidR="00C91873" w:rsidRPr="00BD4381">
        <w:rPr>
          <w:rFonts w:cs="Times New Roman"/>
          <w:spacing w:val="-2"/>
        </w:rPr>
        <w:t>.</w:t>
      </w:r>
      <w:r w:rsidR="00C91873" w:rsidRPr="00603557">
        <w:rPr>
          <w:rFonts w:cs="Times New Roman"/>
          <w:spacing w:val="-2"/>
        </w:rPr>
        <w:tab/>
        <w:t>Não serão permitidos gastos com:</w:t>
      </w:r>
    </w:p>
    <w:p w14:paraId="105D7162" w14:textId="480723DA" w:rsidR="00C91873" w:rsidRPr="00603557" w:rsidRDefault="00C91873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  <w:spacing w:val="-2"/>
        </w:rPr>
      </w:pPr>
      <w:r w:rsidRPr="00603557">
        <w:rPr>
          <w:rFonts w:cs="Times New Roman"/>
          <w:spacing w:val="-2"/>
        </w:rPr>
        <w:t>a) Aquisição de utensílios, a</w:t>
      </w:r>
      <w:r w:rsidR="00357BE1">
        <w:rPr>
          <w:rFonts w:cs="Times New Roman"/>
          <w:spacing w:val="-2"/>
        </w:rPr>
        <w:t>c</w:t>
      </w:r>
      <w:r w:rsidRPr="00603557">
        <w:rPr>
          <w:rFonts w:cs="Times New Roman"/>
          <w:spacing w:val="-2"/>
        </w:rPr>
        <w:t>essórios, componentes ou softwares;</w:t>
      </w:r>
    </w:p>
    <w:p w14:paraId="6BD3832F" w14:textId="77777777" w:rsidR="00C91873" w:rsidRPr="00603557" w:rsidRDefault="00C91873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  <w:spacing w:val="-2"/>
        </w:rPr>
      </w:pPr>
      <w:r w:rsidRPr="00603557">
        <w:rPr>
          <w:rFonts w:cs="Times New Roman"/>
          <w:spacing w:val="-2"/>
        </w:rPr>
        <w:t>b) Pagamentos de inscrição em eventos;</w:t>
      </w:r>
    </w:p>
    <w:p w14:paraId="2C5C7FF6" w14:textId="77777777" w:rsidR="00C91873" w:rsidRPr="00603557" w:rsidRDefault="00C91873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  <w:spacing w:val="-2"/>
        </w:rPr>
      </w:pPr>
      <w:r w:rsidRPr="00603557">
        <w:rPr>
          <w:rFonts w:cs="Times New Roman"/>
          <w:spacing w:val="-2"/>
        </w:rPr>
        <w:t>c) Viagens para participar de eventos;</w:t>
      </w:r>
    </w:p>
    <w:p w14:paraId="73A5CAC5" w14:textId="77777777" w:rsidR="00C91873" w:rsidRPr="00603557" w:rsidRDefault="00C91873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  <w:spacing w:val="-2"/>
        </w:rPr>
      </w:pPr>
      <w:r w:rsidRPr="00603557">
        <w:rPr>
          <w:rFonts w:cs="Times New Roman"/>
          <w:spacing w:val="-2"/>
        </w:rPr>
        <w:t>d) Material de mobiliário;</w:t>
      </w:r>
    </w:p>
    <w:p w14:paraId="3A60CF91" w14:textId="77777777" w:rsidR="00C91873" w:rsidRPr="00603557" w:rsidRDefault="00C91873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  <w:b/>
          <w:bCs/>
          <w:spacing w:val="-2"/>
        </w:rPr>
      </w:pPr>
      <w:r w:rsidRPr="00603557">
        <w:rPr>
          <w:rFonts w:cs="Times New Roman"/>
          <w:spacing w:val="-2"/>
        </w:rPr>
        <w:t>e) Pagamentos não relacionados às atividades de pesquisa.</w:t>
      </w:r>
    </w:p>
    <w:p w14:paraId="2F07CC03" w14:textId="3725C90F" w:rsidR="008B7747" w:rsidRPr="00603557" w:rsidRDefault="002A0874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  <w:spacing w:val="-2"/>
        </w:rPr>
      </w:pPr>
      <w:r w:rsidRPr="00BD4381">
        <w:rPr>
          <w:rFonts w:cs="Times New Roman"/>
          <w:spacing w:val="-2"/>
        </w:rPr>
        <w:lastRenderedPageBreak/>
        <w:t>3.4</w:t>
      </w:r>
      <w:r w:rsidR="008B7747" w:rsidRPr="00603557">
        <w:rPr>
          <w:rFonts w:cs="Times New Roman"/>
          <w:spacing w:val="-2"/>
        </w:rPr>
        <w:t xml:space="preserve"> Da execução financeira compartilhada:</w:t>
      </w:r>
    </w:p>
    <w:p w14:paraId="592A5CDD" w14:textId="6594766A" w:rsidR="008B7747" w:rsidRPr="00603557" w:rsidRDefault="008B7747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  <w:spacing w:val="-2"/>
        </w:rPr>
      </w:pPr>
      <w:r w:rsidRPr="00603557">
        <w:rPr>
          <w:rFonts w:cs="Times New Roman"/>
          <w:spacing w:val="-2"/>
        </w:rPr>
        <w:t xml:space="preserve">a) Será permitida a associação entre dois ou mais discentes visando </w:t>
      </w:r>
      <w:r w:rsidR="00233A2D">
        <w:rPr>
          <w:rFonts w:cs="Times New Roman"/>
          <w:spacing w:val="-2"/>
        </w:rPr>
        <w:t xml:space="preserve">à </w:t>
      </w:r>
      <w:r w:rsidR="00D73B97" w:rsidRPr="00603557">
        <w:rPr>
          <w:rFonts w:cs="Times New Roman"/>
          <w:spacing w:val="-2"/>
        </w:rPr>
        <w:t>aquisição de itens que ultrapassem o valor de um auxílio individual, em comum acordo e anuência dos orientadores.</w:t>
      </w:r>
    </w:p>
    <w:p w14:paraId="493978F4" w14:textId="1C96854D" w:rsidR="00D73B97" w:rsidRDefault="00D73B97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  <w:spacing w:val="-2"/>
        </w:rPr>
      </w:pPr>
      <w:r w:rsidRPr="00603557">
        <w:rPr>
          <w:rFonts w:cs="Times New Roman"/>
          <w:spacing w:val="-2"/>
        </w:rPr>
        <w:t>b) Em caso de execução financeira compartilhada o comprovante fiscal será emitido em nome de um dos discentes associados e a prestação de contas será unificada devendo ser assinada por ambos os discentes associados e orientadores.</w:t>
      </w:r>
    </w:p>
    <w:p w14:paraId="55849B69" w14:textId="7264B4BA" w:rsidR="00362ECD" w:rsidRPr="00603557" w:rsidRDefault="002A0874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  <w:spacing w:val="-2"/>
        </w:rPr>
      </w:pPr>
      <w:r w:rsidRPr="004B604C">
        <w:rPr>
          <w:rFonts w:cs="Times New Roman"/>
          <w:spacing w:val="-2"/>
        </w:rPr>
        <w:t>3.5</w:t>
      </w:r>
      <w:r w:rsidR="00362ECD" w:rsidRPr="004B604C">
        <w:rPr>
          <w:rFonts w:cs="Times New Roman"/>
          <w:spacing w:val="-2"/>
        </w:rPr>
        <w:t xml:space="preserve"> </w:t>
      </w:r>
      <w:r w:rsidR="00362ECD" w:rsidRPr="004B604C">
        <w:t>Os recursos serão depositados diretamente na conta bancária informada pelo discente (ANEXO I -</w:t>
      </w:r>
      <w:r w:rsidR="00233A2D" w:rsidRPr="004B604C">
        <w:t xml:space="preserve"> </w:t>
      </w:r>
      <w:r w:rsidR="00362ECD" w:rsidRPr="004B604C">
        <w:t>Ficha de Inscrição), ficando a efetivação do pagamento dependente do repasse financeiro por parte da UFOPA.</w:t>
      </w:r>
    </w:p>
    <w:p w14:paraId="3CE20D58" w14:textId="77777777" w:rsidR="00C91873" w:rsidRPr="00603557" w:rsidRDefault="00C91873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  <w:b/>
          <w:bCs/>
          <w:spacing w:val="-2"/>
        </w:rPr>
      </w:pPr>
    </w:p>
    <w:p w14:paraId="4726C79A" w14:textId="77777777" w:rsidR="00C91873" w:rsidRPr="00603557" w:rsidRDefault="00C91873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  <w:b/>
          <w:bCs/>
          <w:spacing w:val="-2"/>
        </w:rPr>
      </w:pPr>
      <w:r w:rsidRPr="00603557">
        <w:rPr>
          <w:rFonts w:cs="Times New Roman"/>
          <w:b/>
          <w:bCs/>
          <w:spacing w:val="-2"/>
        </w:rPr>
        <w:t xml:space="preserve">4. CRITÉRIOS DE </w:t>
      </w:r>
      <w:r w:rsidR="0050662D" w:rsidRPr="00603557">
        <w:rPr>
          <w:rFonts w:cs="Times New Roman"/>
          <w:b/>
          <w:bCs/>
          <w:spacing w:val="-2"/>
        </w:rPr>
        <w:t xml:space="preserve">INSCRIÇÃO E </w:t>
      </w:r>
      <w:r w:rsidRPr="00603557">
        <w:rPr>
          <w:rFonts w:cs="Times New Roman"/>
          <w:b/>
          <w:bCs/>
          <w:spacing w:val="-2"/>
        </w:rPr>
        <w:t>SELEÇÃO</w:t>
      </w:r>
    </w:p>
    <w:p w14:paraId="35C44898" w14:textId="74B08930" w:rsidR="0050662D" w:rsidRPr="00603557" w:rsidRDefault="00C91873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  <w:bCs/>
          <w:spacing w:val="-2"/>
        </w:rPr>
      </w:pPr>
      <w:r w:rsidRPr="00603557">
        <w:rPr>
          <w:rFonts w:cs="Times New Roman"/>
          <w:bCs/>
          <w:spacing w:val="-2"/>
        </w:rPr>
        <w:t>4.1.</w:t>
      </w:r>
      <w:r w:rsidRPr="00603557">
        <w:rPr>
          <w:rFonts w:cs="Times New Roman"/>
          <w:bCs/>
          <w:spacing w:val="-2"/>
        </w:rPr>
        <w:tab/>
      </w:r>
      <w:r w:rsidR="0050662D" w:rsidRPr="00603557">
        <w:rPr>
          <w:rFonts w:cs="Times New Roman"/>
          <w:bCs/>
          <w:spacing w:val="-2"/>
        </w:rPr>
        <w:t xml:space="preserve">Poderão se inscrever neste </w:t>
      </w:r>
      <w:r w:rsidR="00D21BDA">
        <w:rPr>
          <w:rFonts w:cs="Times New Roman"/>
          <w:bCs/>
          <w:spacing w:val="-2"/>
        </w:rPr>
        <w:t>E</w:t>
      </w:r>
      <w:r w:rsidR="0050662D" w:rsidRPr="00603557">
        <w:rPr>
          <w:rFonts w:cs="Times New Roman"/>
          <w:bCs/>
          <w:spacing w:val="-2"/>
        </w:rPr>
        <w:t>dital os discentes da Turma</w:t>
      </w:r>
      <w:r w:rsidR="00237786">
        <w:rPr>
          <w:rFonts w:cs="Times New Roman"/>
          <w:bCs/>
          <w:spacing w:val="-2"/>
        </w:rPr>
        <w:t xml:space="preserve"> </w:t>
      </w:r>
      <w:r w:rsidR="00EA5905" w:rsidRPr="00BE692F">
        <w:rPr>
          <w:rFonts w:cs="Times New Roman"/>
          <w:bCs/>
          <w:spacing w:val="-2"/>
        </w:rPr>
        <w:t>2021</w:t>
      </w:r>
      <w:r w:rsidR="0050662D" w:rsidRPr="00BE692F">
        <w:rPr>
          <w:rFonts w:cs="Times New Roman"/>
          <w:bCs/>
          <w:spacing w:val="-2"/>
        </w:rPr>
        <w:t xml:space="preserve"> do Programa de Pós-Graduação em Ciências da Saúde, regularmente matriculados no Semestre 202</w:t>
      </w:r>
      <w:r w:rsidR="004B604C" w:rsidRPr="00BE692F">
        <w:rPr>
          <w:rFonts w:cs="Times New Roman"/>
          <w:bCs/>
          <w:spacing w:val="-2"/>
        </w:rPr>
        <w:t>2</w:t>
      </w:r>
      <w:r w:rsidR="0050662D" w:rsidRPr="00BE692F">
        <w:rPr>
          <w:rFonts w:cs="Times New Roman"/>
          <w:bCs/>
          <w:spacing w:val="-2"/>
        </w:rPr>
        <w:t>/</w:t>
      </w:r>
      <w:r w:rsidR="00EA5905" w:rsidRPr="00BE692F">
        <w:rPr>
          <w:rFonts w:cs="Times New Roman"/>
          <w:bCs/>
          <w:spacing w:val="-2"/>
        </w:rPr>
        <w:t>2</w:t>
      </w:r>
      <w:r w:rsidR="0050662D" w:rsidRPr="00BE692F">
        <w:rPr>
          <w:rFonts w:cs="Times New Roman"/>
          <w:bCs/>
          <w:spacing w:val="-2"/>
        </w:rPr>
        <w:t>.</w:t>
      </w:r>
    </w:p>
    <w:p w14:paraId="4621CD67" w14:textId="4CB58FA1" w:rsidR="0050662D" w:rsidRPr="00BE692F" w:rsidRDefault="0050662D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  <w:spacing w:val="2"/>
          <w:shd w:val="clear" w:color="auto" w:fill="FFFFFF"/>
        </w:rPr>
      </w:pPr>
      <w:r w:rsidRPr="00603557">
        <w:rPr>
          <w:rFonts w:cs="Times New Roman"/>
          <w:bCs/>
          <w:spacing w:val="-2"/>
        </w:rPr>
        <w:t>4.2.</w:t>
      </w:r>
      <w:r w:rsidRPr="00603557">
        <w:rPr>
          <w:rFonts w:cs="Times New Roman"/>
          <w:bCs/>
          <w:spacing w:val="-2"/>
        </w:rPr>
        <w:tab/>
        <w:t xml:space="preserve">As inscrições deverão ser exclusivamente via e-mail </w:t>
      </w:r>
      <w:r w:rsidR="00BE692F">
        <w:rPr>
          <w:rFonts w:cs="Times New Roman"/>
          <w:bCs/>
          <w:spacing w:val="-2"/>
        </w:rPr>
        <w:t>(</w:t>
      </w:r>
      <w:hyperlink r:id="rId8" w:history="1">
        <w:r w:rsidR="00BE692F" w:rsidRPr="00222E30">
          <w:rPr>
            <w:rStyle w:val="Hyperlink"/>
            <w:bCs/>
          </w:rPr>
          <w:t>pgcsaude@gmail.com</w:t>
        </w:r>
      </w:hyperlink>
      <w:r w:rsidR="00BE692F">
        <w:rPr>
          <w:bCs/>
        </w:rPr>
        <w:t>)</w:t>
      </w:r>
      <w:r w:rsidR="00C30F71" w:rsidRPr="00C30F71">
        <w:rPr>
          <w:rStyle w:val="Hyperlink"/>
          <w:rFonts w:cs="Times New Roman"/>
          <w:color w:val="auto"/>
          <w:spacing w:val="2"/>
          <w:u w:val="none"/>
          <w:shd w:val="clear" w:color="auto" w:fill="FFFFFF"/>
        </w:rPr>
        <w:t>,</w:t>
      </w:r>
      <w:r w:rsidR="00E14FC1" w:rsidRPr="00C30F71">
        <w:rPr>
          <w:rStyle w:val="Hyperlink"/>
          <w:rFonts w:cs="Times New Roman"/>
          <w:color w:val="auto"/>
          <w:spacing w:val="2"/>
          <w:u w:val="none"/>
          <w:shd w:val="clear" w:color="auto" w:fill="FFFFFF"/>
        </w:rPr>
        <w:t xml:space="preserve"> </w:t>
      </w:r>
      <w:r w:rsidRPr="00603557">
        <w:rPr>
          <w:rFonts w:cs="Times New Roman"/>
          <w:bCs/>
          <w:spacing w:val="-2"/>
        </w:rPr>
        <w:t xml:space="preserve">dentro do período de inscrição disposto no </w:t>
      </w:r>
      <w:r w:rsidR="008E1E97">
        <w:rPr>
          <w:rFonts w:cs="Times New Roman"/>
          <w:bCs/>
          <w:spacing w:val="-2"/>
        </w:rPr>
        <w:t>item 10 - C</w:t>
      </w:r>
      <w:r w:rsidR="00BB253A">
        <w:rPr>
          <w:rFonts w:cs="Times New Roman"/>
          <w:bCs/>
          <w:spacing w:val="-2"/>
        </w:rPr>
        <w:t>ronograma</w:t>
      </w:r>
      <w:r w:rsidRPr="00603557">
        <w:rPr>
          <w:rFonts w:cs="Times New Roman"/>
          <w:bCs/>
          <w:spacing w:val="-2"/>
        </w:rPr>
        <w:t xml:space="preserve"> do </w:t>
      </w:r>
      <w:r w:rsidR="008E1E97">
        <w:rPr>
          <w:rFonts w:cs="Times New Roman"/>
          <w:bCs/>
          <w:spacing w:val="-2"/>
        </w:rPr>
        <w:t>E</w:t>
      </w:r>
      <w:r w:rsidRPr="00603557">
        <w:rPr>
          <w:rFonts w:cs="Times New Roman"/>
          <w:bCs/>
          <w:spacing w:val="-2"/>
        </w:rPr>
        <w:t>dital.</w:t>
      </w:r>
    </w:p>
    <w:p w14:paraId="19D1CE9F" w14:textId="56FAB7AB" w:rsidR="0050662D" w:rsidRPr="00603557" w:rsidRDefault="0050662D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  <w:bCs/>
          <w:spacing w:val="-2"/>
        </w:rPr>
      </w:pPr>
      <w:r w:rsidRPr="00603557">
        <w:rPr>
          <w:rFonts w:cs="Times New Roman"/>
          <w:bCs/>
          <w:spacing w:val="-2"/>
        </w:rPr>
        <w:t>4.3.</w:t>
      </w:r>
      <w:r w:rsidRPr="00603557">
        <w:rPr>
          <w:rFonts w:cs="Times New Roman"/>
          <w:bCs/>
          <w:spacing w:val="-2"/>
        </w:rPr>
        <w:tab/>
        <w:t>Para se inscrever</w:t>
      </w:r>
      <w:r w:rsidR="00FA3BC2">
        <w:rPr>
          <w:rFonts w:cs="Times New Roman"/>
          <w:bCs/>
          <w:spacing w:val="-2"/>
        </w:rPr>
        <w:t>,</w:t>
      </w:r>
      <w:r w:rsidRPr="00603557">
        <w:rPr>
          <w:rFonts w:cs="Times New Roman"/>
          <w:bCs/>
          <w:spacing w:val="-2"/>
        </w:rPr>
        <w:t xml:space="preserve"> o discente deve</w:t>
      </w:r>
      <w:r w:rsidR="00FB0DC8">
        <w:rPr>
          <w:rFonts w:cs="Times New Roman"/>
          <w:bCs/>
          <w:spacing w:val="-2"/>
        </w:rPr>
        <w:t>rá</w:t>
      </w:r>
      <w:r w:rsidRPr="00603557">
        <w:rPr>
          <w:rFonts w:cs="Times New Roman"/>
          <w:bCs/>
          <w:spacing w:val="-2"/>
        </w:rPr>
        <w:t xml:space="preserve"> encaminhar os seguintes documentos:</w:t>
      </w:r>
    </w:p>
    <w:p w14:paraId="20F07A50" w14:textId="0C619D84" w:rsidR="0050662D" w:rsidRPr="00603557" w:rsidRDefault="0050662D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  <w:bCs/>
          <w:spacing w:val="-2"/>
        </w:rPr>
      </w:pPr>
      <w:r w:rsidRPr="00603557">
        <w:rPr>
          <w:rFonts w:cs="Times New Roman"/>
          <w:bCs/>
          <w:spacing w:val="-2"/>
        </w:rPr>
        <w:t>a) Ficha de inscrição</w:t>
      </w:r>
      <w:r w:rsidR="00213D29">
        <w:rPr>
          <w:rFonts w:cs="Times New Roman"/>
          <w:bCs/>
          <w:spacing w:val="-2"/>
        </w:rPr>
        <w:t>,</w:t>
      </w:r>
      <w:r w:rsidRPr="00603557">
        <w:rPr>
          <w:rFonts w:cs="Times New Roman"/>
          <w:bCs/>
          <w:spacing w:val="-2"/>
        </w:rPr>
        <w:t xml:space="preserve"> devidamente preenchida e assinada </w:t>
      </w:r>
      <w:r w:rsidR="00982E0A" w:rsidRPr="00603557">
        <w:rPr>
          <w:rFonts w:cs="Times New Roman"/>
          <w:bCs/>
          <w:spacing w:val="-2"/>
        </w:rPr>
        <w:t xml:space="preserve">digitalmente </w:t>
      </w:r>
      <w:r w:rsidRPr="00603557">
        <w:rPr>
          <w:rFonts w:cs="Times New Roman"/>
          <w:bCs/>
          <w:spacing w:val="-2"/>
        </w:rPr>
        <w:t>pelo candidato e seu orientador (ANEXO I);</w:t>
      </w:r>
    </w:p>
    <w:p w14:paraId="44910CA7" w14:textId="77777777" w:rsidR="0050662D" w:rsidRPr="00603557" w:rsidRDefault="0050662D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  <w:bCs/>
          <w:spacing w:val="-2"/>
        </w:rPr>
      </w:pPr>
      <w:r w:rsidRPr="00603557">
        <w:rPr>
          <w:rFonts w:cs="Times New Roman"/>
          <w:bCs/>
          <w:spacing w:val="-2"/>
        </w:rPr>
        <w:t>b) Formulário do Pré-Projeto de Dissertação de Mestrado (ANEXO II);</w:t>
      </w:r>
    </w:p>
    <w:p w14:paraId="0B9F4859" w14:textId="77777777" w:rsidR="0050662D" w:rsidRPr="00603557" w:rsidRDefault="0050662D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  <w:b/>
          <w:bCs/>
          <w:spacing w:val="-2"/>
        </w:rPr>
      </w:pPr>
      <w:r w:rsidRPr="00603557">
        <w:rPr>
          <w:rFonts w:cs="Times New Roman"/>
          <w:spacing w:val="1"/>
        </w:rPr>
        <w:t>c) T</w:t>
      </w:r>
      <w:r w:rsidRPr="00603557">
        <w:rPr>
          <w:rFonts w:cs="Times New Roman"/>
        </w:rPr>
        <w:t>e</w:t>
      </w:r>
      <w:r w:rsidRPr="00603557">
        <w:rPr>
          <w:rFonts w:cs="Times New Roman"/>
          <w:spacing w:val="-1"/>
        </w:rPr>
        <w:t>r</w:t>
      </w:r>
      <w:r w:rsidRPr="00603557">
        <w:rPr>
          <w:rFonts w:cs="Times New Roman"/>
        </w:rPr>
        <w:t>mo</w:t>
      </w:r>
      <w:r w:rsidRPr="00603557">
        <w:rPr>
          <w:rFonts w:cs="Times New Roman"/>
          <w:spacing w:val="1"/>
        </w:rPr>
        <w:t xml:space="preserve"> </w:t>
      </w:r>
      <w:r w:rsidRPr="00603557">
        <w:rPr>
          <w:rFonts w:cs="Times New Roman"/>
        </w:rPr>
        <w:t>de</w:t>
      </w:r>
      <w:r w:rsidRPr="00603557">
        <w:rPr>
          <w:rFonts w:cs="Times New Roman"/>
          <w:spacing w:val="1"/>
        </w:rPr>
        <w:t xml:space="preserve"> </w:t>
      </w:r>
      <w:r w:rsidRPr="00603557">
        <w:rPr>
          <w:rFonts w:cs="Times New Roman"/>
        </w:rPr>
        <w:t>compr</w:t>
      </w:r>
      <w:r w:rsidRPr="00603557">
        <w:rPr>
          <w:rFonts w:cs="Times New Roman"/>
          <w:spacing w:val="-2"/>
        </w:rPr>
        <w:t>o</w:t>
      </w:r>
      <w:r w:rsidRPr="00603557">
        <w:rPr>
          <w:rFonts w:cs="Times New Roman"/>
        </w:rPr>
        <w:t>m</w:t>
      </w:r>
      <w:r w:rsidRPr="00603557">
        <w:rPr>
          <w:rFonts w:cs="Times New Roman"/>
          <w:spacing w:val="-1"/>
        </w:rPr>
        <w:t>i</w:t>
      </w:r>
      <w:r w:rsidRPr="00603557">
        <w:rPr>
          <w:rFonts w:cs="Times New Roman"/>
        </w:rPr>
        <w:t>sso</w:t>
      </w:r>
      <w:r w:rsidRPr="00603557">
        <w:rPr>
          <w:rFonts w:cs="Times New Roman"/>
          <w:spacing w:val="2"/>
        </w:rPr>
        <w:t xml:space="preserve"> </w:t>
      </w:r>
      <w:r w:rsidRPr="00603557">
        <w:rPr>
          <w:rFonts w:cs="Times New Roman"/>
        </w:rPr>
        <w:t>ass</w:t>
      </w:r>
      <w:r w:rsidRPr="00603557">
        <w:rPr>
          <w:rFonts w:cs="Times New Roman"/>
          <w:spacing w:val="-1"/>
        </w:rPr>
        <w:t>i</w:t>
      </w:r>
      <w:r w:rsidRPr="00603557">
        <w:rPr>
          <w:rFonts w:cs="Times New Roman"/>
        </w:rPr>
        <w:t>nado</w:t>
      </w:r>
      <w:r w:rsidRPr="00603557">
        <w:rPr>
          <w:rFonts w:cs="Times New Roman"/>
          <w:spacing w:val="2"/>
        </w:rPr>
        <w:t xml:space="preserve"> </w:t>
      </w:r>
      <w:r w:rsidRPr="00603557">
        <w:rPr>
          <w:rFonts w:cs="Times New Roman"/>
        </w:rPr>
        <w:t>pe</w:t>
      </w:r>
      <w:r w:rsidRPr="00603557">
        <w:rPr>
          <w:rFonts w:cs="Times New Roman"/>
          <w:spacing w:val="-1"/>
        </w:rPr>
        <w:t>l</w:t>
      </w:r>
      <w:r w:rsidRPr="00603557">
        <w:rPr>
          <w:rFonts w:cs="Times New Roman"/>
        </w:rPr>
        <w:t>o</w:t>
      </w:r>
      <w:r w:rsidRPr="00603557">
        <w:rPr>
          <w:rFonts w:cs="Times New Roman"/>
          <w:spacing w:val="2"/>
        </w:rPr>
        <w:t xml:space="preserve"> </w:t>
      </w:r>
      <w:r w:rsidRPr="00603557">
        <w:rPr>
          <w:rFonts w:cs="Times New Roman"/>
        </w:rPr>
        <w:t>bo</w:t>
      </w:r>
      <w:r w:rsidRPr="00603557">
        <w:rPr>
          <w:rFonts w:cs="Times New Roman"/>
          <w:spacing w:val="-1"/>
        </w:rPr>
        <w:t>l</w:t>
      </w:r>
      <w:r w:rsidRPr="00603557">
        <w:rPr>
          <w:rFonts w:cs="Times New Roman"/>
        </w:rPr>
        <w:t>s</w:t>
      </w:r>
      <w:r w:rsidRPr="00603557">
        <w:rPr>
          <w:rFonts w:cs="Times New Roman"/>
          <w:spacing w:val="-1"/>
        </w:rPr>
        <w:t>i</w:t>
      </w:r>
      <w:r w:rsidRPr="00603557">
        <w:rPr>
          <w:rFonts w:cs="Times New Roman"/>
        </w:rPr>
        <w:t>s</w:t>
      </w:r>
      <w:r w:rsidRPr="00603557">
        <w:rPr>
          <w:rFonts w:cs="Times New Roman"/>
          <w:spacing w:val="1"/>
        </w:rPr>
        <w:t>t</w:t>
      </w:r>
      <w:r w:rsidRPr="00603557">
        <w:rPr>
          <w:rFonts w:cs="Times New Roman"/>
        </w:rPr>
        <w:t>a</w:t>
      </w:r>
      <w:r w:rsidRPr="00603557">
        <w:rPr>
          <w:rFonts w:cs="Times New Roman"/>
          <w:spacing w:val="1"/>
        </w:rPr>
        <w:t xml:space="preserve"> </w:t>
      </w:r>
      <w:r w:rsidRPr="00603557">
        <w:rPr>
          <w:rFonts w:cs="Times New Roman"/>
        </w:rPr>
        <w:t>e</w:t>
      </w:r>
      <w:r w:rsidRPr="00603557">
        <w:rPr>
          <w:rFonts w:cs="Times New Roman"/>
          <w:spacing w:val="1"/>
        </w:rPr>
        <w:t xml:space="preserve"> </w:t>
      </w:r>
      <w:r w:rsidRPr="00603557">
        <w:rPr>
          <w:rFonts w:cs="Times New Roman"/>
        </w:rPr>
        <w:t>pe</w:t>
      </w:r>
      <w:r w:rsidRPr="00603557">
        <w:rPr>
          <w:rFonts w:cs="Times New Roman"/>
          <w:spacing w:val="-1"/>
        </w:rPr>
        <w:t>l</w:t>
      </w:r>
      <w:r w:rsidRPr="00603557">
        <w:rPr>
          <w:rFonts w:cs="Times New Roman"/>
        </w:rPr>
        <w:t>o</w:t>
      </w:r>
      <w:r w:rsidRPr="00603557">
        <w:rPr>
          <w:rFonts w:cs="Times New Roman"/>
          <w:spacing w:val="2"/>
        </w:rPr>
        <w:t xml:space="preserve"> </w:t>
      </w:r>
      <w:r w:rsidRPr="00603557">
        <w:rPr>
          <w:rFonts w:cs="Times New Roman"/>
        </w:rPr>
        <w:t>seu or</w:t>
      </w:r>
      <w:r w:rsidRPr="00603557">
        <w:rPr>
          <w:rFonts w:cs="Times New Roman"/>
          <w:spacing w:val="-1"/>
        </w:rPr>
        <w:t>i</w:t>
      </w:r>
      <w:r w:rsidRPr="00603557">
        <w:rPr>
          <w:rFonts w:cs="Times New Roman"/>
        </w:rPr>
        <w:t>en</w:t>
      </w:r>
      <w:r w:rsidRPr="00603557">
        <w:rPr>
          <w:rFonts w:cs="Times New Roman"/>
          <w:spacing w:val="1"/>
        </w:rPr>
        <w:t>t</w:t>
      </w:r>
      <w:r w:rsidRPr="00603557">
        <w:rPr>
          <w:rFonts w:cs="Times New Roman"/>
        </w:rPr>
        <w:t>ador (ANEXO III);</w:t>
      </w:r>
    </w:p>
    <w:p w14:paraId="78A74476" w14:textId="5DD4AB4A" w:rsidR="0050662D" w:rsidRPr="00603557" w:rsidRDefault="0050662D" w:rsidP="00603557">
      <w:pPr>
        <w:widowControl w:val="0"/>
        <w:autoSpaceDE w:val="0"/>
        <w:adjustRightInd w:val="0"/>
        <w:snapToGrid w:val="0"/>
        <w:spacing w:line="360" w:lineRule="auto"/>
        <w:ind w:hanging="15"/>
        <w:jc w:val="both"/>
        <w:rPr>
          <w:rFonts w:cs="Times New Roman"/>
          <w:bCs/>
          <w:spacing w:val="-2"/>
        </w:rPr>
      </w:pPr>
      <w:r w:rsidRPr="00603557">
        <w:rPr>
          <w:rFonts w:cs="Times New Roman"/>
          <w:bCs/>
          <w:spacing w:val="-2"/>
        </w:rPr>
        <w:t>4.4.</w:t>
      </w:r>
      <w:r w:rsidR="00213D29">
        <w:rPr>
          <w:rFonts w:cs="Times New Roman"/>
          <w:bCs/>
          <w:spacing w:val="-2"/>
        </w:rPr>
        <w:t xml:space="preserve"> </w:t>
      </w:r>
      <w:r w:rsidRPr="00603557">
        <w:rPr>
          <w:rFonts w:cs="Times New Roman"/>
          <w:bCs/>
          <w:spacing w:val="-2"/>
        </w:rPr>
        <w:t>Não será permitida entrega de nenhum documento adicional após o término do prazo de inscrição</w:t>
      </w:r>
      <w:r w:rsidR="00B73AE2">
        <w:rPr>
          <w:rFonts w:cs="Times New Roman"/>
          <w:bCs/>
          <w:spacing w:val="-2"/>
        </w:rPr>
        <w:t>;</w:t>
      </w:r>
    </w:p>
    <w:p w14:paraId="43FA63AB" w14:textId="46EA18E4" w:rsidR="00C91873" w:rsidRPr="00603557" w:rsidRDefault="00143D0F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  <w:bCs/>
          <w:spacing w:val="-2"/>
        </w:rPr>
      </w:pPr>
      <w:r w:rsidRPr="00603557">
        <w:rPr>
          <w:rFonts w:cs="Times New Roman"/>
          <w:bCs/>
          <w:spacing w:val="-2"/>
        </w:rPr>
        <w:t>4.5.</w:t>
      </w:r>
      <w:r w:rsidRPr="00603557">
        <w:rPr>
          <w:rFonts w:cs="Times New Roman"/>
          <w:bCs/>
          <w:spacing w:val="-2"/>
        </w:rPr>
        <w:tab/>
      </w:r>
      <w:r w:rsidR="00C91873" w:rsidRPr="00603557">
        <w:rPr>
          <w:rFonts w:cs="Times New Roman"/>
          <w:bCs/>
          <w:spacing w:val="-2"/>
        </w:rPr>
        <w:t>A sele</w:t>
      </w:r>
      <w:r w:rsidR="007407F5" w:rsidRPr="00603557">
        <w:rPr>
          <w:rFonts w:cs="Times New Roman"/>
          <w:bCs/>
          <w:spacing w:val="-2"/>
        </w:rPr>
        <w:t xml:space="preserve">ção dos inscritos no Edital </w:t>
      </w:r>
      <w:r w:rsidR="00C91873" w:rsidRPr="00603557">
        <w:rPr>
          <w:rFonts w:cs="Times New Roman"/>
          <w:bCs/>
          <w:spacing w:val="-2"/>
        </w:rPr>
        <w:t xml:space="preserve">será realizada </w:t>
      </w:r>
      <w:r w:rsidR="007407F5" w:rsidRPr="00603557">
        <w:rPr>
          <w:rFonts w:cs="Times New Roman"/>
          <w:bCs/>
          <w:spacing w:val="-2"/>
        </w:rPr>
        <w:t>por meio da análise do Pré-Projeto de Mestrado</w:t>
      </w:r>
      <w:r w:rsidR="0093058C">
        <w:rPr>
          <w:rFonts w:cs="Times New Roman"/>
          <w:bCs/>
          <w:spacing w:val="-2"/>
        </w:rPr>
        <w:t xml:space="preserve"> (ANEXO II)</w:t>
      </w:r>
      <w:r w:rsidR="00B73AE2">
        <w:rPr>
          <w:rFonts w:cs="Times New Roman"/>
          <w:bCs/>
          <w:spacing w:val="-2"/>
        </w:rPr>
        <w:t>;</w:t>
      </w:r>
    </w:p>
    <w:p w14:paraId="30848348" w14:textId="6E942F9A" w:rsidR="0063100B" w:rsidRDefault="00143D0F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  <w:bCs/>
          <w:spacing w:val="-2"/>
        </w:rPr>
      </w:pPr>
      <w:r w:rsidRPr="00603557">
        <w:rPr>
          <w:rFonts w:cs="Times New Roman"/>
          <w:bCs/>
          <w:spacing w:val="-2"/>
        </w:rPr>
        <w:t>4.6</w:t>
      </w:r>
      <w:r w:rsidR="00C91873" w:rsidRPr="00603557">
        <w:rPr>
          <w:rFonts w:cs="Times New Roman"/>
          <w:bCs/>
          <w:spacing w:val="-2"/>
        </w:rPr>
        <w:t>.</w:t>
      </w:r>
      <w:r w:rsidR="00C91873" w:rsidRPr="00603557">
        <w:rPr>
          <w:rFonts w:cs="Times New Roman"/>
          <w:bCs/>
          <w:spacing w:val="-2"/>
        </w:rPr>
        <w:tab/>
      </w:r>
      <w:r w:rsidR="007407F5" w:rsidRPr="00603557">
        <w:rPr>
          <w:rFonts w:cs="Times New Roman"/>
          <w:bCs/>
          <w:spacing w:val="-2"/>
        </w:rPr>
        <w:t xml:space="preserve">A análise e julgamento das inscrições </w:t>
      </w:r>
      <w:r w:rsidR="008C6130">
        <w:rPr>
          <w:rFonts w:cs="Times New Roman"/>
          <w:bCs/>
          <w:spacing w:val="-2"/>
        </w:rPr>
        <w:t xml:space="preserve">e recursos </w:t>
      </w:r>
      <w:r w:rsidR="007407F5" w:rsidRPr="00603557">
        <w:rPr>
          <w:rFonts w:cs="Times New Roman"/>
          <w:bCs/>
          <w:spacing w:val="-2"/>
        </w:rPr>
        <w:t>será atribuição d</w:t>
      </w:r>
      <w:r w:rsidR="005E7943">
        <w:rPr>
          <w:rFonts w:cs="Times New Roman"/>
          <w:bCs/>
          <w:spacing w:val="-2"/>
        </w:rPr>
        <w:t>a</w:t>
      </w:r>
      <w:r w:rsidR="007407F5" w:rsidRPr="00603557">
        <w:rPr>
          <w:rFonts w:cs="Times New Roman"/>
          <w:bCs/>
          <w:spacing w:val="-2"/>
        </w:rPr>
        <w:t xml:space="preserve"> Comissão</w:t>
      </w:r>
      <w:r w:rsidR="005E7943">
        <w:rPr>
          <w:rFonts w:cs="Times New Roman"/>
          <w:bCs/>
          <w:spacing w:val="-2"/>
        </w:rPr>
        <w:t xml:space="preserve"> </w:t>
      </w:r>
      <w:r w:rsidR="00F72BAC">
        <w:rPr>
          <w:rFonts w:cs="Times New Roman"/>
          <w:bCs/>
          <w:spacing w:val="-2"/>
        </w:rPr>
        <w:t xml:space="preserve">de </w:t>
      </w:r>
      <w:r w:rsidR="00FE391B" w:rsidRPr="00FE391B">
        <w:rPr>
          <w:rFonts w:cs="Times New Roman"/>
          <w:bCs/>
          <w:spacing w:val="-2"/>
        </w:rPr>
        <w:t>e</w:t>
      </w:r>
      <w:r w:rsidR="003C18AD" w:rsidRPr="00FE391B">
        <w:rPr>
          <w:rFonts w:cs="Times New Roman"/>
          <w:bCs/>
          <w:spacing w:val="-2"/>
        </w:rPr>
        <w:t>laboração</w:t>
      </w:r>
      <w:r w:rsidR="00FE391B" w:rsidRPr="00FE391B">
        <w:rPr>
          <w:rFonts w:cs="Times New Roman"/>
          <w:bCs/>
          <w:spacing w:val="-2"/>
        </w:rPr>
        <w:t>,</w:t>
      </w:r>
      <w:r w:rsidR="003C18AD">
        <w:rPr>
          <w:rFonts w:cs="Times New Roman"/>
          <w:bCs/>
          <w:spacing w:val="-2"/>
        </w:rPr>
        <w:t xml:space="preserve"> </w:t>
      </w:r>
      <w:r w:rsidR="00FE391B">
        <w:rPr>
          <w:rFonts w:cs="Times New Roman"/>
          <w:bCs/>
          <w:spacing w:val="-2"/>
        </w:rPr>
        <w:t>e</w:t>
      </w:r>
      <w:r w:rsidR="005E7943">
        <w:rPr>
          <w:rFonts w:cs="Times New Roman"/>
          <w:bCs/>
          <w:spacing w:val="-2"/>
        </w:rPr>
        <w:t>xecu</w:t>
      </w:r>
      <w:r w:rsidR="00F72BAC">
        <w:rPr>
          <w:rFonts w:cs="Times New Roman"/>
          <w:bCs/>
          <w:spacing w:val="-2"/>
        </w:rPr>
        <w:t>ção</w:t>
      </w:r>
      <w:r w:rsidR="005E7943">
        <w:rPr>
          <w:rFonts w:cs="Times New Roman"/>
          <w:bCs/>
          <w:spacing w:val="-2"/>
        </w:rPr>
        <w:t xml:space="preserve"> </w:t>
      </w:r>
      <w:r w:rsidR="00FE391B">
        <w:rPr>
          <w:rFonts w:cs="Times New Roman"/>
          <w:bCs/>
          <w:spacing w:val="-2"/>
        </w:rPr>
        <w:t xml:space="preserve">e </w:t>
      </w:r>
      <w:r w:rsidR="00FE391B" w:rsidRPr="000B18A5">
        <w:rPr>
          <w:rFonts w:cs="Times New Roman"/>
          <w:bCs/>
          <w:spacing w:val="-2"/>
        </w:rPr>
        <w:t>prestação de contas</w:t>
      </w:r>
      <w:r w:rsidR="00FE391B">
        <w:rPr>
          <w:rFonts w:cs="Times New Roman"/>
          <w:bCs/>
          <w:spacing w:val="-2"/>
        </w:rPr>
        <w:t xml:space="preserve"> </w:t>
      </w:r>
      <w:r w:rsidR="005E7943">
        <w:rPr>
          <w:rFonts w:cs="Times New Roman"/>
          <w:bCs/>
          <w:spacing w:val="-2"/>
        </w:rPr>
        <w:t xml:space="preserve">do Edital </w:t>
      </w:r>
      <w:r w:rsidR="00A26C2B" w:rsidRPr="000F7CA4">
        <w:rPr>
          <w:rFonts w:cs="Times New Roman"/>
          <w:bCs/>
          <w:spacing w:val="-2"/>
        </w:rPr>
        <w:t>(</w:t>
      </w:r>
      <w:r w:rsidR="000F7CA4" w:rsidRPr="00E14FC1">
        <w:rPr>
          <w:rFonts w:cs="Times New Roman"/>
          <w:highlight w:val="yellow"/>
        </w:rPr>
        <w:t>Portaria n</w:t>
      </w:r>
      <w:r w:rsidR="000F7CA4" w:rsidRPr="00E14FC1">
        <w:rPr>
          <w:rFonts w:cs="Times New Roman"/>
          <w:highlight w:val="yellow"/>
          <w:vertAlign w:val="superscript"/>
        </w:rPr>
        <w:t>o</w:t>
      </w:r>
      <w:r w:rsidR="000F7CA4" w:rsidRPr="00E14FC1">
        <w:rPr>
          <w:rFonts w:cs="Times New Roman"/>
          <w:highlight w:val="yellow"/>
        </w:rPr>
        <w:t xml:space="preserve"> </w:t>
      </w:r>
      <w:r w:rsidR="00C4096B">
        <w:rPr>
          <w:rFonts w:cs="Times New Roman"/>
          <w:highlight w:val="yellow"/>
        </w:rPr>
        <w:t>44</w:t>
      </w:r>
      <w:r w:rsidR="004B604C" w:rsidRPr="00E14FC1">
        <w:rPr>
          <w:rFonts w:cs="Times New Roman"/>
          <w:highlight w:val="yellow"/>
        </w:rPr>
        <w:t>,</w:t>
      </w:r>
      <w:r w:rsidR="00DE21B5" w:rsidRPr="00E14FC1">
        <w:rPr>
          <w:rFonts w:cs="Times New Roman"/>
          <w:highlight w:val="yellow"/>
        </w:rPr>
        <w:t xml:space="preserve"> </w:t>
      </w:r>
      <w:r w:rsidR="000F7CA4" w:rsidRPr="00E14FC1">
        <w:rPr>
          <w:rFonts w:cs="Times New Roman"/>
          <w:highlight w:val="yellow"/>
        </w:rPr>
        <w:t xml:space="preserve">de </w:t>
      </w:r>
      <w:r w:rsidR="004B604C" w:rsidRPr="00E14FC1">
        <w:rPr>
          <w:rFonts w:cs="Times New Roman"/>
          <w:highlight w:val="yellow"/>
        </w:rPr>
        <w:t>julho</w:t>
      </w:r>
      <w:r w:rsidR="007B5DD2" w:rsidRPr="00E14FC1">
        <w:rPr>
          <w:rFonts w:cs="Times New Roman"/>
          <w:highlight w:val="yellow"/>
        </w:rPr>
        <w:t xml:space="preserve"> de </w:t>
      </w:r>
      <w:r w:rsidR="000F7CA4" w:rsidRPr="00E14FC1">
        <w:rPr>
          <w:rFonts w:cs="Times New Roman"/>
          <w:highlight w:val="yellow"/>
        </w:rPr>
        <w:t>202</w:t>
      </w:r>
      <w:r w:rsidR="004B604C" w:rsidRPr="00E14FC1">
        <w:rPr>
          <w:rFonts w:cs="Times New Roman"/>
          <w:highlight w:val="yellow"/>
        </w:rPr>
        <w:t>2</w:t>
      </w:r>
      <w:r w:rsidR="000F7CA4" w:rsidRPr="00E14FC1">
        <w:rPr>
          <w:rFonts w:cs="Times New Roman"/>
          <w:highlight w:val="yellow"/>
        </w:rPr>
        <w:t>)</w:t>
      </w:r>
      <w:r w:rsidR="005E7943" w:rsidRPr="00E14FC1">
        <w:rPr>
          <w:rFonts w:cs="Times New Roman"/>
          <w:bCs/>
          <w:spacing w:val="-2"/>
          <w:highlight w:val="yellow"/>
        </w:rPr>
        <w:t>,</w:t>
      </w:r>
      <w:r w:rsidR="005E7943">
        <w:rPr>
          <w:rFonts w:cs="Times New Roman"/>
          <w:bCs/>
          <w:spacing w:val="-2"/>
        </w:rPr>
        <w:t xml:space="preserve"> comissão</w:t>
      </w:r>
      <w:r w:rsidR="007407F5" w:rsidRPr="00603557">
        <w:rPr>
          <w:rFonts w:cs="Times New Roman"/>
          <w:bCs/>
          <w:spacing w:val="-2"/>
        </w:rPr>
        <w:t xml:space="preserve"> própria</w:t>
      </w:r>
      <w:r w:rsidR="005E7943">
        <w:rPr>
          <w:rFonts w:cs="Times New Roman"/>
          <w:bCs/>
          <w:spacing w:val="-2"/>
        </w:rPr>
        <w:t>,</w:t>
      </w:r>
      <w:r w:rsidR="007407F5" w:rsidRPr="00603557">
        <w:rPr>
          <w:rFonts w:cs="Times New Roman"/>
          <w:bCs/>
          <w:spacing w:val="-2"/>
        </w:rPr>
        <w:t xml:space="preserve"> formada </w:t>
      </w:r>
      <w:r w:rsidR="007407F5" w:rsidRPr="00FE391B">
        <w:rPr>
          <w:rFonts w:cs="Times New Roman"/>
          <w:bCs/>
          <w:spacing w:val="-2"/>
        </w:rPr>
        <w:t xml:space="preserve">por </w:t>
      </w:r>
      <w:r w:rsidR="00237786" w:rsidRPr="00FE391B">
        <w:rPr>
          <w:rFonts w:cs="Times New Roman"/>
          <w:bCs/>
          <w:spacing w:val="-2"/>
        </w:rPr>
        <w:t>três</w:t>
      </w:r>
      <w:r w:rsidR="007407F5" w:rsidRPr="00FE391B">
        <w:rPr>
          <w:rFonts w:cs="Times New Roman"/>
          <w:bCs/>
          <w:spacing w:val="-2"/>
        </w:rPr>
        <w:t xml:space="preserve"> docentes</w:t>
      </w:r>
      <w:r w:rsidR="007407F5" w:rsidRPr="00603557">
        <w:rPr>
          <w:rFonts w:cs="Times New Roman"/>
          <w:bCs/>
          <w:spacing w:val="-2"/>
        </w:rPr>
        <w:t xml:space="preserve"> do PPGCSA</w:t>
      </w:r>
      <w:r w:rsidR="0063100B">
        <w:rPr>
          <w:rFonts w:cs="Times New Roman"/>
          <w:bCs/>
          <w:spacing w:val="-2"/>
        </w:rPr>
        <w:t>,</w:t>
      </w:r>
      <w:r w:rsidR="007407F5" w:rsidRPr="00603557">
        <w:rPr>
          <w:rFonts w:cs="Times New Roman"/>
          <w:bCs/>
          <w:spacing w:val="-2"/>
        </w:rPr>
        <w:t xml:space="preserve"> estabelecida especificamente para o presente </w:t>
      </w:r>
      <w:r w:rsidR="00741C98">
        <w:rPr>
          <w:rFonts w:cs="Times New Roman"/>
          <w:bCs/>
          <w:spacing w:val="-2"/>
        </w:rPr>
        <w:t>E</w:t>
      </w:r>
      <w:r w:rsidR="007407F5" w:rsidRPr="00603557">
        <w:rPr>
          <w:rFonts w:cs="Times New Roman"/>
          <w:bCs/>
          <w:spacing w:val="-2"/>
        </w:rPr>
        <w:t>dita</w:t>
      </w:r>
      <w:r w:rsidR="004871AC">
        <w:rPr>
          <w:rFonts w:cs="Times New Roman"/>
          <w:bCs/>
          <w:spacing w:val="-2"/>
        </w:rPr>
        <w:t>l</w:t>
      </w:r>
      <w:r w:rsidR="0063100B">
        <w:rPr>
          <w:rFonts w:cs="Times New Roman"/>
          <w:bCs/>
          <w:spacing w:val="-2"/>
        </w:rPr>
        <w:t>;</w:t>
      </w:r>
    </w:p>
    <w:p w14:paraId="4734CF01" w14:textId="150DDD48" w:rsidR="00DC198D" w:rsidRPr="00603557" w:rsidRDefault="00825820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  <w:bCs/>
          <w:spacing w:val="-2"/>
        </w:rPr>
      </w:pPr>
      <w:r>
        <w:rPr>
          <w:rFonts w:cs="Times New Roman"/>
          <w:bCs/>
          <w:spacing w:val="-2"/>
        </w:rPr>
        <w:t>4.</w:t>
      </w:r>
      <w:r w:rsidR="00195FEE">
        <w:rPr>
          <w:rFonts w:cs="Times New Roman"/>
          <w:bCs/>
          <w:spacing w:val="-2"/>
        </w:rPr>
        <w:t>7</w:t>
      </w:r>
      <w:r>
        <w:rPr>
          <w:rFonts w:cs="Times New Roman"/>
          <w:bCs/>
          <w:spacing w:val="-2"/>
        </w:rPr>
        <w:t>. O</w:t>
      </w:r>
      <w:r w:rsidR="00DC198D">
        <w:rPr>
          <w:rFonts w:cs="Times New Roman"/>
          <w:bCs/>
          <w:spacing w:val="-2"/>
        </w:rPr>
        <w:t xml:space="preserve"> discente que estiver com pendência referente à prestação de contas de recurso recebido em edições passadas de </w:t>
      </w:r>
      <w:r>
        <w:rPr>
          <w:rFonts w:cs="Times New Roman"/>
          <w:bCs/>
          <w:spacing w:val="-2"/>
        </w:rPr>
        <w:t xml:space="preserve">qualquer </w:t>
      </w:r>
      <w:r w:rsidR="00DC198D">
        <w:rPr>
          <w:rFonts w:cs="Times New Roman"/>
          <w:bCs/>
          <w:spacing w:val="-2"/>
        </w:rPr>
        <w:t>edital de fomento</w:t>
      </w:r>
      <w:r w:rsidR="00916508">
        <w:rPr>
          <w:rFonts w:cs="Times New Roman"/>
          <w:bCs/>
          <w:spacing w:val="-2"/>
        </w:rPr>
        <w:t>,</w:t>
      </w:r>
      <w:r w:rsidR="00DC198D">
        <w:rPr>
          <w:rFonts w:cs="Times New Roman"/>
          <w:bCs/>
          <w:spacing w:val="-2"/>
        </w:rPr>
        <w:t xml:space="preserve"> promovido pelo Programa</w:t>
      </w:r>
      <w:r w:rsidR="00916508">
        <w:rPr>
          <w:rFonts w:cs="Times New Roman"/>
          <w:bCs/>
          <w:spacing w:val="-2"/>
        </w:rPr>
        <w:t>,</w:t>
      </w:r>
      <w:r w:rsidR="00DC198D">
        <w:rPr>
          <w:rFonts w:cs="Times New Roman"/>
          <w:bCs/>
          <w:spacing w:val="-2"/>
        </w:rPr>
        <w:t xml:space="preserve"> não poderá receber o auxílio</w:t>
      </w:r>
      <w:r w:rsidR="007A575E">
        <w:rPr>
          <w:rFonts w:cs="Times New Roman"/>
          <w:bCs/>
          <w:spacing w:val="-2"/>
        </w:rPr>
        <w:t xml:space="preserve"> </w:t>
      </w:r>
      <w:r w:rsidR="007A575E" w:rsidRPr="00FE391B">
        <w:rPr>
          <w:rFonts w:cs="Times New Roman"/>
          <w:bCs/>
          <w:spacing w:val="-2"/>
        </w:rPr>
        <w:t>deste Edital</w:t>
      </w:r>
      <w:r w:rsidR="00DC198D" w:rsidRPr="00FE391B">
        <w:rPr>
          <w:rFonts w:cs="Times New Roman"/>
          <w:bCs/>
          <w:spacing w:val="-2"/>
        </w:rPr>
        <w:t>,</w:t>
      </w:r>
      <w:r w:rsidR="00DC198D">
        <w:rPr>
          <w:rFonts w:cs="Times New Roman"/>
          <w:bCs/>
          <w:spacing w:val="-2"/>
        </w:rPr>
        <w:t xml:space="preserve"> até que regularize a situação junto ao PPGCSA. </w:t>
      </w:r>
    </w:p>
    <w:p w14:paraId="4FF6269D" w14:textId="77777777" w:rsidR="00C91873" w:rsidRPr="00603557" w:rsidRDefault="00C91873" w:rsidP="00603557">
      <w:pPr>
        <w:widowControl w:val="0"/>
        <w:autoSpaceDE w:val="0"/>
        <w:adjustRightInd w:val="0"/>
        <w:snapToGrid w:val="0"/>
        <w:spacing w:line="360" w:lineRule="auto"/>
        <w:ind w:hanging="15"/>
        <w:jc w:val="both"/>
        <w:rPr>
          <w:rFonts w:cs="Times New Roman"/>
          <w:bCs/>
          <w:spacing w:val="-2"/>
        </w:rPr>
      </w:pPr>
    </w:p>
    <w:p w14:paraId="3134394A" w14:textId="77777777" w:rsidR="00C91873" w:rsidRPr="00603557" w:rsidRDefault="00143D0F" w:rsidP="00603557">
      <w:pPr>
        <w:widowControl w:val="0"/>
        <w:tabs>
          <w:tab w:val="left" w:pos="520"/>
        </w:tabs>
        <w:autoSpaceDE w:val="0"/>
        <w:adjustRightInd w:val="0"/>
        <w:snapToGrid w:val="0"/>
        <w:spacing w:line="360" w:lineRule="auto"/>
        <w:jc w:val="both"/>
        <w:rPr>
          <w:rFonts w:cs="Times New Roman"/>
          <w:b/>
          <w:bCs/>
        </w:rPr>
      </w:pPr>
      <w:r w:rsidRPr="00603557">
        <w:rPr>
          <w:rFonts w:cs="Times New Roman"/>
          <w:b/>
          <w:bCs/>
        </w:rPr>
        <w:lastRenderedPageBreak/>
        <w:t>5</w:t>
      </w:r>
      <w:r w:rsidR="00C91873" w:rsidRPr="00603557">
        <w:rPr>
          <w:rFonts w:cs="Times New Roman"/>
          <w:b/>
          <w:bCs/>
        </w:rPr>
        <w:t xml:space="preserve">. </w:t>
      </w:r>
      <w:r w:rsidR="00C91873" w:rsidRPr="00603557">
        <w:rPr>
          <w:rFonts w:cs="Times New Roman"/>
          <w:b/>
          <w:bCs/>
          <w:spacing w:val="-1"/>
        </w:rPr>
        <w:t>C</w:t>
      </w:r>
      <w:r w:rsidR="00C91873" w:rsidRPr="00603557">
        <w:rPr>
          <w:rFonts w:cs="Times New Roman"/>
          <w:b/>
          <w:bCs/>
          <w:spacing w:val="1"/>
        </w:rPr>
        <w:t>O</w:t>
      </w:r>
      <w:r w:rsidR="00C91873" w:rsidRPr="00603557">
        <w:rPr>
          <w:rFonts w:cs="Times New Roman"/>
          <w:b/>
          <w:bCs/>
          <w:spacing w:val="-1"/>
        </w:rPr>
        <w:t>MPR</w:t>
      </w:r>
      <w:r w:rsidR="00C91873" w:rsidRPr="00603557">
        <w:rPr>
          <w:rFonts w:cs="Times New Roman"/>
          <w:b/>
          <w:bCs/>
          <w:spacing w:val="1"/>
        </w:rPr>
        <w:t>O</w:t>
      </w:r>
      <w:r w:rsidR="00C91873" w:rsidRPr="00603557">
        <w:rPr>
          <w:rFonts w:cs="Times New Roman"/>
          <w:b/>
          <w:bCs/>
          <w:spacing w:val="-1"/>
        </w:rPr>
        <w:t>M</w:t>
      </w:r>
      <w:r w:rsidR="00C91873" w:rsidRPr="00603557">
        <w:rPr>
          <w:rFonts w:cs="Times New Roman"/>
          <w:b/>
          <w:bCs/>
          <w:spacing w:val="1"/>
        </w:rPr>
        <w:t>I</w:t>
      </w:r>
      <w:r w:rsidR="00C91873" w:rsidRPr="00603557">
        <w:rPr>
          <w:rFonts w:cs="Times New Roman"/>
          <w:b/>
          <w:bCs/>
          <w:spacing w:val="-1"/>
        </w:rPr>
        <w:t>SS</w:t>
      </w:r>
      <w:r w:rsidR="00C91873" w:rsidRPr="00603557">
        <w:rPr>
          <w:rFonts w:cs="Times New Roman"/>
          <w:b/>
          <w:bCs/>
          <w:spacing w:val="1"/>
        </w:rPr>
        <w:t>O</w:t>
      </w:r>
      <w:r w:rsidR="00C91873" w:rsidRPr="00603557">
        <w:rPr>
          <w:rFonts w:cs="Times New Roman"/>
          <w:b/>
          <w:bCs/>
        </w:rPr>
        <w:t>S</w:t>
      </w:r>
      <w:r w:rsidR="00C91873" w:rsidRPr="00603557">
        <w:rPr>
          <w:rFonts w:cs="Times New Roman"/>
          <w:b/>
          <w:bCs/>
          <w:spacing w:val="2"/>
        </w:rPr>
        <w:t xml:space="preserve"> </w:t>
      </w:r>
      <w:r w:rsidR="00C91873" w:rsidRPr="00603557">
        <w:rPr>
          <w:rFonts w:cs="Times New Roman"/>
          <w:b/>
          <w:bCs/>
          <w:spacing w:val="-1"/>
        </w:rPr>
        <w:t>D</w:t>
      </w:r>
      <w:r w:rsidR="00C91873" w:rsidRPr="00603557">
        <w:rPr>
          <w:rFonts w:cs="Times New Roman"/>
          <w:b/>
          <w:bCs/>
        </w:rPr>
        <w:t>O</w:t>
      </w:r>
      <w:r w:rsidR="00C91873" w:rsidRPr="00603557">
        <w:rPr>
          <w:rFonts w:cs="Times New Roman"/>
          <w:b/>
          <w:bCs/>
          <w:spacing w:val="2"/>
        </w:rPr>
        <w:t xml:space="preserve"> </w:t>
      </w:r>
      <w:r w:rsidR="00C91873" w:rsidRPr="00603557">
        <w:rPr>
          <w:rFonts w:cs="Times New Roman"/>
          <w:b/>
          <w:bCs/>
          <w:spacing w:val="-1"/>
        </w:rPr>
        <w:t>B</w:t>
      </w:r>
      <w:r w:rsidR="00C91873" w:rsidRPr="00603557">
        <w:rPr>
          <w:rFonts w:cs="Times New Roman"/>
          <w:b/>
          <w:bCs/>
          <w:spacing w:val="1"/>
        </w:rPr>
        <w:t>O</w:t>
      </w:r>
      <w:r w:rsidR="00C91873" w:rsidRPr="00603557">
        <w:rPr>
          <w:rFonts w:cs="Times New Roman"/>
          <w:b/>
          <w:bCs/>
        </w:rPr>
        <w:t>L</w:t>
      </w:r>
      <w:r w:rsidR="00C91873" w:rsidRPr="00603557">
        <w:rPr>
          <w:rFonts w:cs="Times New Roman"/>
          <w:b/>
          <w:bCs/>
          <w:spacing w:val="-1"/>
        </w:rPr>
        <w:t>S</w:t>
      </w:r>
      <w:r w:rsidR="00C91873" w:rsidRPr="00603557">
        <w:rPr>
          <w:rFonts w:cs="Times New Roman"/>
          <w:b/>
          <w:bCs/>
          <w:spacing w:val="1"/>
        </w:rPr>
        <w:t>I</w:t>
      </w:r>
      <w:r w:rsidR="00C91873" w:rsidRPr="00603557">
        <w:rPr>
          <w:rFonts w:cs="Times New Roman"/>
          <w:b/>
          <w:bCs/>
          <w:spacing w:val="-1"/>
        </w:rPr>
        <w:t>S</w:t>
      </w:r>
      <w:r w:rsidR="00C91873" w:rsidRPr="00603557">
        <w:rPr>
          <w:rFonts w:cs="Times New Roman"/>
          <w:b/>
          <w:bCs/>
        </w:rPr>
        <w:t>TA</w:t>
      </w:r>
    </w:p>
    <w:p w14:paraId="3B86A712" w14:textId="1659945F" w:rsidR="00C91873" w:rsidRPr="00603557" w:rsidRDefault="00143D0F" w:rsidP="00603557">
      <w:pPr>
        <w:widowControl w:val="0"/>
        <w:tabs>
          <w:tab w:val="left" w:pos="520"/>
        </w:tabs>
        <w:autoSpaceDE w:val="0"/>
        <w:adjustRightInd w:val="0"/>
        <w:snapToGrid w:val="0"/>
        <w:spacing w:line="360" w:lineRule="auto"/>
        <w:jc w:val="both"/>
        <w:rPr>
          <w:rFonts w:cs="Times New Roman"/>
        </w:rPr>
      </w:pPr>
      <w:r w:rsidRPr="00603557">
        <w:rPr>
          <w:rFonts w:cs="Times New Roman"/>
          <w:bCs/>
        </w:rPr>
        <w:t>5</w:t>
      </w:r>
      <w:r w:rsidR="00C91873" w:rsidRPr="00603557">
        <w:rPr>
          <w:rFonts w:cs="Times New Roman"/>
          <w:bCs/>
        </w:rPr>
        <w:t>.1.</w:t>
      </w:r>
      <w:r w:rsidR="00C91873" w:rsidRPr="00603557">
        <w:rPr>
          <w:rFonts w:cs="Times New Roman"/>
          <w:bCs/>
        </w:rPr>
        <w:tab/>
        <w:t xml:space="preserve">Os discentes selecionados no </w:t>
      </w:r>
      <w:r w:rsidR="00C908F2">
        <w:rPr>
          <w:rFonts w:cs="Times New Roman"/>
          <w:bCs/>
        </w:rPr>
        <w:t>E</w:t>
      </w:r>
      <w:r w:rsidR="00C91873" w:rsidRPr="00603557">
        <w:rPr>
          <w:rFonts w:cs="Times New Roman"/>
          <w:bCs/>
        </w:rPr>
        <w:t>dital deverão cumprir os itens abaixo:</w:t>
      </w:r>
    </w:p>
    <w:p w14:paraId="37C4398D" w14:textId="77777777" w:rsidR="00C91873" w:rsidRPr="00603557" w:rsidRDefault="00C91873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</w:rPr>
      </w:pPr>
      <w:r w:rsidRPr="00603557">
        <w:rPr>
          <w:rFonts w:cs="Times New Roman"/>
        </w:rPr>
        <w:t>a) Efetuar gastos somente após anuência do orientador;</w:t>
      </w:r>
    </w:p>
    <w:p w14:paraId="7DE0B228" w14:textId="77777777" w:rsidR="00C91873" w:rsidRPr="00603557" w:rsidRDefault="00C91873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</w:rPr>
      </w:pPr>
      <w:r w:rsidRPr="00603557">
        <w:rPr>
          <w:rFonts w:cs="Times New Roman"/>
        </w:rPr>
        <w:t xml:space="preserve">b) Efetuar gastos exclusivamente para execução do projeto de </w:t>
      </w:r>
      <w:r w:rsidR="00143D0F" w:rsidRPr="00603557">
        <w:rPr>
          <w:rFonts w:cs="Times New Roman"/>
        </w:rPr>
        <w:t>Mestrado</w:t>
      </w:r>
      <w:r w:rsidRPr="00603557">
        <w:rPr>
          <w:rFonts w:cs="Times New Roman"/>
        </w:rPr>
        <w:t xml:space="preserve"> e respeitando os itens permitidos dispostos no item 03 do presente edital; </w:t>
      </w:r>
    </w:p>
    <w:p w14:paraId="301FA3DD" w14:textId="206BE0B2" w:rsidR="00C91873" w:rsidRDefault="00C91873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</w:rPr>
      </w:pPr>
      <w:r w:rsidRPr="000B18A5">
        <w:rPr>
          <w:rFonts w:cs="Times New Roman"/>
        </w:rPr>
        <w:t>c) Apresentar</w:t>
      </w:r>
      <w:r w:rsidR="00334144" w:rsidRPr="000B18A5">
        <w:rPr>
          <w:rFonts w:cs="Times New Roman"/>
        </w:rPr>
        <w:t xml:space="preserve">, até </w:t>
      </w:r>
      <w:r w:rsidR="002A0874" w:rsidRPr="000B18A5">
        <w:rPr>
          <w:rFonts w:cs="Times New Roman"/>
        </w:rPr>
        <w:t xml:space="preserve">a data </w:t>
      </w:r>
      <w:r w:rsidR="0058212F" w:rsidRPr="000B18A5">
        <w:rPr>
          <w:rFonts w:cs="Times New Roman"/>
        </w:rPr>
        <w:t xml:space="preserve">limite </w:t>
      </w:r>
      <w:r w:rsidR="002A0874" w:rsidRPr="000B18A5">
        <w:rPr>
          <w:rFonts w:cs="Times New Roman"/>
        </w:rPr>
        <w:t>estabelecida no item 10 – Cronograma do Edital</w:t>
      </w:r>
      <w:r w:rsidR="00334144" w:rsidRPr="000B18A5">
        <w:rPr>
          <w:rFonts w:cs="Times New Roman"/>
        </w:rPr>
        <w:t>, o</w:t>
      </w:r>
      <w:r w:rsidRPr="000B18A5">
        <w:rPr>
          <w:rFonts w:cs="Times New Roman"/>
        </w:rPr>
        <w:t xml:space="preserve"> relatório de prestação de contas dos recursos de acordo com o formulário de prestação de contas (ANEXO IV) e os comprovantes fiscais das despesas realizadas</w:t>
      </w:r>
      <w:r w:rsidR="00334144" w:rsidRPr="000B18A5">
        <w:rPr>
          <w:rFonts w:cs="Times New Roman"/>
        </w:rPr>
        <w:t>.</w:t>
      </w:r>
    </w:p>
    <w:p w14:paraId="48DE2E86" w14:textId="55481F36" w:rsidR="00C91873" w:rsidRPr="00603557" w:rsidRDefault="00143D0F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</w:rPr>
      </w:pPr>
      <w:r w:rsidRPr="00603557">
        <w:rPr>
          <w:rFonts w:cs="Times New Roman"/>
        </w:rPr>
        <w:t>5</w:t>
      </w:r>
      <w:r w:rsidR="00C91873" w:rsidRPr="00603557">
        <w:rPr>
          <w:rFonts w:cs="Times New Roman"/>
        </w:rPr>
        <w:t>.2.</w:t>
      </w:r>
      <w:r w:rsidR="00C91873" w:rsidRPr="00603557">
        <w:rPr>
          <w:rFonts w:cs="Times New Roman"/>
        </w:rPr>
        <w:tab/>
      </w:r>
      <w:bookmarkStart w:id="1" w:name="_Hlk526850239"/>
      <w:r w:rsidR="00C91873" w:rsidRPr="00603557">
        <w:rPr>
          <w:rFonts w:cs="Times New Roman"/>
        </w:rPr>
        <w:t>Caso o aluno realize compras ou contrate serviços sem a devida autorização do orientador e/ou efetue gastos não previstos neste edital, ou ainda, se a prestação de contas não for aprovada, o discente deverá devolver os recursos à U</w:t>
      </w:r>
      <w:r w:rsidR="00993352">
        <w:rPr>
          <w:rFonts w:cs="Times New Roman"/>
        </w:rPr>
        <w:t>FOPA</w:t>
      </w:r>
      <w:r w:rsidR="00C91873" w:rsidRPr="00603557">
        <w:rPr>
          <w:rFonts w:cs="Times New Roman"/>
        </w:rPr>
        <w:t xml:space="preserve"> via GRU (Guia de Recolhimento da União), cabível a tomada das vias legais para ressarcimento do valor.</w:t>
      </w:r>
      <w:bookmarkEnd w:id="1"/>
    </w:p>
    <w:p w14:paraId="0EABB156" w14:textId="360A8BB6" w:rsidR="00C91873" w:rsidRPr="00603557" w:rsidRDefault="00143D0F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</w:rPr>
      </w:pPr>
      <w:r w:rsidRPr="00603557">
        <w:rPr>
          <w:rFonts w:cs="Times New Roman"/>
        </w:rPr>
        <w:t>5</w:t>
      </w:r>
      <w:r w:rsidR="00C91873" w:rsidRPr="00603557">
        <w:rPr>
          <w:rFonts w:cs="Times New Roman"/>
        </w:rPr>
        <w:t xml:space="preserve">.3. </w:t>
      </w:r>
      <w:bookmarkStart w:id="2" w:name="_Hlk526850215"/>
      <w:r w:rsidR="00C91873" w:rsidRPr="00603557">
        <w:rPr>
          <w:rFonts w:cs="Times New Roman"/>
        </w:rPr>
        <w:t>Mencionar o apoio recebido do PPG</w:t>
      </w:r>
      <w:r w:rsidRPr="00603557">
        <w:rPr>
          <w:rFonts w:cs="Times New Roman"/>
        </w:rPr>
        <w:t>CSA</w:t>
      </w:r>
      <w:r w:rsidR="00C7300A">
        <w:rPr>
          <w:rFonts w:cs="Times New Roman"/>
        </w:rPr>
        <w:t>/I</w:t>
      </w:r>
      <w:r w:rsidR="00555E87">
        <w:rPr>
          <w:rFonts w:cs="Times New Roman"/>
        </w:rPr>
        <w:t>SCO</w:t>
      </w:r>
      <w:r w:rsidR="00C91873" w:rsidRPr="00603557">
        <w:rPr>
          <w:rFonts w:cs="Times New Roman"/>
        </w:rPr>
        <w:t>/U</w:t>
      </w:r>
      <w:r w:rsidR="00555E87">
        <w:rPr>
          <w:rFonts w:cs="Times New Roman"/>
        </w:rPr>
        <w:t>FOPA</w:t>
      </w:r>
      <w:r w:rsidR="00C91873" w:rsidRPr="00603557">
        <w:rPr>
          <w:rFonts w:cs="Times New Roman"/>
        </w:rPr>
        <w:t xml:space="preserve"> nas publicações dos trabalhos (resumos em eventos, artigos científicos, livros e capítulos de livros</w:t>
      </w:r>
      <w:r w:rsidRPr="00603557">
        <w:rPr>
          <w:rFonts w:cs="Times New Roman"/>
        </w:rPr>
        <w:t xml:space="preserve"> e Dissertação de Mestrado</w:t>
      </w:r>
      <w:r w:rsidR="00C91873" w:rsidRPr="00603557">
        <w:rPr>
          <w:rFonts w:cs="Times New Roman"/>
        </w:rPr>
        <w:t>).</w:t>
      </w:r>
      <w:bookmarkEnd w:id="2"/>
    </w:p>
    <w:p w14:paraId="6BBEDDDF" w14:textId="77777777" w:rsidR="00C91873" w:rsidRPr="00603557" w:rsidRDefault="00C91873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  <w:b/>
          <w:spacing w:val="-2"/>
        </w:rPr>
      </w:pPr>
    </w:p>
    <w:p w14:paraId="1452A59B" w14:textId="77777777" w:rsidR="00C91873" w:rsidRPr="00603557" w:rsidRDefault="00143D0F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  <w:b/>
          <w:bCs/>
        </w:rPr>
      </w:pPr>
      <w:r w:rsidRPr="00603557">
        <w:rPr>
          <w:rFonts w:cs="Times New Roman"/>
          <w:b/>
        </w:rPr>
        <w:t>6</w:t>
      </w:r>
      <w:r w:rsidR="00C91873" w:rsidRPr="00603557">
        <w:rPr>
          <w:rFonts w:cs="Times New Roman"/>
          <w:b/>
        </w:rPr>
        <w:t xml:space="preserve">. </w:t>
      </w:r>
      <w:r w:rsidR="00C91873" w:rsidRPr="00603557">
        <w:rPr>
          <w:rFonts w:cs="Times New Roman"/>
          <w:b/>
          <w:bCs/>
          <w:spacing w:val="-1"/>
        </w:rPr>
        <w:t>C</w:t>
      </w:r>
      <w:r w:rsidR="00C91873" w:rsidRPr="00603557">
        <w:rPr>
          <w:rFonts w:cs="Times New Roman"/>
          <w:b/>
          <w:bCs/>
          <w:spacing w:val="1"/>
        </w:rPr>
        <w:t>O</w:t>
      </w:r>
      <w:r w:rsidR="00C91873" w:rsidRPr="00603557">
        <w:rPr>
          <w:rFonts w:cs="Times New Roman"/>
          <w:b/>
          <w:bCs/>
          <w:spacing w:val="-1"/>
        </w:rPr>
        <w:t>MPR</w:t>
      </w:r>
      <w:r w:rsidR="00C91873" w:rsidRPr="00603557">
        <w:rPr>
          <w:rFonts w:cs="Times New Roman"/>
          <w:b/>
          <w:bCs/>
          <w:spacing w:val="1"/>
        </w:rPr>
        <w:t>O</w:t>
      </w:r>
      <w:r w:rsidR="00C91873" w:rsidRPr="00603557">
        <w:rPr>
          <w:rFonts w:cs="Times New Roman"/>
          <w:b/>
          <w:bCs/>
          <w:spacing w:val="-1"/>
        </w:rPr>
        <w:t>M</w:t>
      </w:r>
      <w:r w:rsidR="00C91873" w:rsidRPr="00603557">
        <w:rPr>
          <w:rFonts w:cs="Times New Roman"/>
          <w:b/>
          <w:bCs/>
          <w:spacing w:val="1"/>
        </w:rPr>
        <w:t>IS</w:t>
      </w:r>
      <w:r w:rsidR="00C91873" w:rsidRPr="00603557">
        <w:rPr>
          <w:rFonts w:cs="Times New Roman"/>
          <w:b/>
          <w:bCs/>
          <w:spacing w:val="-1"/>
        </w:rPr>
        <w:t>S</w:t>
      </w:r>
      <w:r w:rsidR="00C91873" w:rsidRPr="00603557">
        <w:rPr>
          <w:rFonts w:cs="Times New Roman"/>
          <w:b/>
          <w:bCs/>
          <w:spacing w:val="1"/>
        </w:rPr>
        <w:t>O</w:t>
      </w:r>
      <w:r w:rsidR="00C91873" w:rsidRPr="00603557">
        <w:rPr>
          <w:rFonts w:cs="Times New Roman"/>
          <w:b/>
          <w:bCs/>
        </w:rPr>
        <w:t>S</w:t>
      </w:r>
      <w:r w:rsidR="00C91873" w:rsidRPr="00603557">
        <w:rPr>
          <w:rFonts w:cs="Times New Roman"/>
          <w:b/>
          <w:bCs/>
          <w:spacing w:val="2"/>
        </w:rPr>
        <w:t xml:space="preserve"> </w:t>
      </w:r>
      <w:r w:rsidR="00C91873" w:rsidRPr="00603557">
        <w:rPr>
          <w:rFonts w:cs="Times New Roman"/>
          <w:b/>
          <w:bCs/>
          <w:spacing w:val="-1"/>
        </w:rPr>
        <w:t>D</w:t>
      </w:r>
      <w:r w:rsidR="00C91873" w:rsidRPr="00603557">
        <w:rPr>
          <w:rFonts w:cs="Times New Roman"/>
          <w:b/>
          <w:bCs/>
        </w:rPr>
        <w:t xml:space="preserve">O </w:t>
      </w:r>
      <w:r w:rsidR="00C91873" w:rsidRPr="00603557">
        <w:rPr>
          <w:rFonts w:cs="Times New Roman"/>
          <w:b/>
          <w:bCs/>
          <w:spacing w:val="1"/>
        </w:rPr>
        <w:t>O</w:t>
      </w:r>
      <w:r w:rsidR="00C91873" w:rsidRPr="00603557">
        <w:rPr>
          <w:rFonts w:cs="Times New Roman"/>
          <w:b/>
          <w:bCs/>
          <w:spacing w:val="-1"/>
        </w:rPr>
        <w:t>R</w:t>
      </w:r>
      <w:r w:rsidR="00C91873" w:rsidRPr="00603557">
        <w:rPr>
          <w:rFonts w:cs="Times New Roman"/>
          <w:b/>
          <w:bCs/>
          <w:spacing w:val="1"/>
        </w:rPr>
        <w:t>I</w:t>
      </w:r>
      <w:r w:rsidR="00C91873" w:rsidRPr="00603557">
        <w:rPr>
          <w:rFonts w:cs="Times New Roman"/>
          <w:b/>
          <w:bCs/>
          <w:spacing w:val="-1"/>
        </w:rPr>
        <w:t>EN</w:t>
      </w:r>
      <w:r w:rsidR="00C91873" w:rsidRPr="00603557">
        <w:rPr>
          <w:rFonts w:cs="Times New Roman"/>
          <w:b/>
          <w:bCs/>
        </w:rPr>
        <w:t>T</w:t>
      </w:r>
      <w:r w:rsidR="00C91873" w:rsidRPr="00603557">
        <w:rPr>
          <w:rFonts w:cs="Times New Roman"/>
          <w:b/>
          <w:bCs/>
          <w:spacing w:val="-3"/>
        </w:rPr>
        <w:t>A</w:t>
      </w:r>
      <w:r w:rsidR="00C91873" w:rsidRPr="00603557">
        <w:rPr>
          <w:rFonts w:cs="Times New Roman"/>
          <w:b/>
          <w:bCs/>
          <w:spacing w:val="-1"/>
        </w:rPr>
        <w:t>D</w:t>
      </w:r>
      <w:r w:rsidR="00C91873" w:rsidRPr="00603557">
        <w:rPr>
          <w:rFonts w:cs="Times New Roman"/>
          <w:b/>
          <w:bCs/>
          <w:spacing w:val="3"/>
        </w:rPr>
        <w:t>O</w:t>
      </w:r>
      <w:r w:rsidR="00C91873" w:rsidRPr="00603557">
        <w:rPr>
          <w:rFonts w:cs="Times New Roman"/>
          <w:b/>
          <w:bCs/>
        </w:rPr>
        <w:t>R</w:t>
      </w:r>
    </w:p>
    <w:p w14:paraId="41A7ECDF" w14:textId="77777777" w:rsidR="00C91873" w:rsidRPr="00603557" w:rsidRDefault="00143D0F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</w:rPr>
      </w:pPr>
      <w:r w:rsidRPr="00603557">
        <w:rPr>
          <w:rFonts w:cs="Times New Roman"/>
          <w:bCs/>
        </w:rPr>
        <w:t>6</w:t>
      </w:r>
      <w:r w:rsidR="00C91873" w:rsidRPr="00603557">
        <w:rPr>
          <w:rFonts w:cs="Times New Roman"/>
          <w:bCs/>
        </w:rPr>
        <w:t>.1.</w:t>
      </w:r>
      <w:r w:rsidR="00C91873" w:rsidRPr="00603557">
        <w:rPr>
          <w:rFonts w:cs="Times New Roman"/>
          <w:bCs/>
        </w:rPr>
        <w:tab/>
        <w:t>São compromissos do orientador:</w:t>
      </w:r>
    </w:p>
    <w:p w14:paraId="6236FE60" w14:textId="77777777" w:rsidR="00C91873" w:rsidRPr="00603557" w:rsidRDefault="00C91873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</w:rPr>
      </w:pPr>
      <w:r w:rsidRPr="00603557">
        <w:rPr>
          <w:rFonts w:cs="Times New Roman"/>
        </w:rPr>
        <w:t xml:space="preserve">a) Assinar o termo de compromisso concordando com as normas do auxílio </w:t>
      </w:r>
      <w:r w:rsidRPr="00AC07F6">
        <w:rPr>
          <w:rFonts w:cs="Times New Roman"/>
        </w:rPr>
        <w:t>(ANEXO III);</w:t>
      </w:r>
    </w:p>
    <w:p w14:paraId="72C9A122" w14:textId="77777777" w:rsidR="00C91873" w:rsidRPr="00603557" w:rsidRDefault="00C91873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</w:rPr>
      </w:pPr>
      <w:bookmarkStart w:id="3" w:name="_Hlk526850380"/>
      <w:r w:rsidRPr="00603557">
        <w:rPr>
          <w:rFonts w:cs="Times New Roman"/>
        </w:rPr>
        <w:t>b) Supervisionar e autorizar a utilização dos recursos pelo aluno bolsista</w:t>
      </w:r>
      <w:bookmarkEnd w:id="3"/>
      <w:r w:rsidRPr="00603557">
        <w:rPr>
          <w:rFonts w:cs="Times New Roman"/>
        </w:rPr>
        <w:t>;</w:t>
      </w:r>
    </w:p>
    <w:p w14:paraId="3C3783A6" w14:textId="77777777" w:rsidR="00C91873" w:rsidRPr="00603557" w:rsidRDefault="00C91873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</w:rPr>
      </w:pPr>
      <w:r w:rsidRPr="00603557">
        <w:rPr>
          <w:rFonts w:cs="Times New Roman"/>
        </w:rPr>
        <w:t>c) Assinar o formulário de prestação de contas (</w:t>
      </w:r>
      <w:r w:rsidRPr="00AA7129">
        <w:rPr>
          <w:rFonts w:cs="Times New Roman"/>
        </w:rPr>
        <w:t>ANEXO IV</w:t>
      </w:r>
      <w:r w:rsidRPr="00603557">
        <w:rPr>
          <w:rFonts w:cs="Times New Roman"/>
        </w:rPr>
        <w:t>) dando anuência aos gastos feitos pelo bolsista.</w:t>
      </w:r>
    </w:p>
    <w:p w14:paraId="38C2392B" w14:textId="77777777" w:rsidR="00C91873" w:rsidRPr="00603557" w:rsidRDefault="00C91873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</w:rPr>
      </w:pPr>
    </w:p>
    <w:p w14:paraId="0E17F380" w14:textId="77777777" w:rsidR="00C91873" w:rsidRPr="00603557" w:rsidRDefault="00143D0F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  <w:b/>
          <w:bCs/>
          <w:spacing w:val="-6"/>
        </w:rPr>
      </w:pPr>
      <w:r w:rsidRPr="00603557">
        <w:rPr>
          <w:rFonts w:cs="Times New Roman"/>
          <w:b/>
          <w:bCs/>
        </w:rPr>
        <w:t>7</w:t>
      </w:r>
      <w:r w:rsidR="00C91873" w:rsidRPr="00603557">
        <w:rPr>
          <w:rFonts w:cs="Times New Roman"/>
          <w:b/>
          <w:bCs/>
        </w:rPr>
        <w:t>.</w:t>
      </w:r>
      <w:r w:rsidR="00C91873" w:rsidRPr="00603557">
        <w:rPr>
          <w:rFonts w:cs="Times New Roman"/>
          <w:b/>
          <w:bCs/>
          <w:spacing w:val="-6"/>
        </w:rPr>
        <w:t xml:space="preserve"> PRESTAÇÃO DE CONTAS</w:t>
      </w:r>
    </w:p>
    <w:p w14:paraId="7CE10CC8" w14:textId="3CE20E8E" w:rsidR="000D16D6" w:rsidRDefault="00143D0F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</w:rPr>
      </w:pPr>
      <w:r w:rsidRPr="00603557">
        <w:rPr>
          <w:rFonts w:cs="Times New Roman"/>
        </w:rPr>
        <w:t>7</w:t>
      </w:r>
      <w:r w:rsidR="00C91873" w:rsidRPr="00603557">
        <w:rPr>
          <w:rFonts w:cs="Times New Roman"/>
        </w:rPr>
        <w:t>.1.</w:t>
      </w:r>
      <w:r w:rsidR="00C91873" w:rsidRPr="00603557">
        <w:rPr>
          <w:rFonts w:cs="Times New Roman"/>
        </w:rPr>
        <w:tab/>
        <w:t xml:space="preserve">A prestação de contas será </w:t>
      </w:r>
      <w:r w:rsidR="00C91873" w:rsidRPr="005C1A01">
        <w:rPr>
          <w:rFonts w:cs="Times New Roman"/>
        </w:rPr>
        <w:t xml:space="preserve">efetuada </w:t>
      </w:r>
      <w:r w:rsidR="000D16D6" w:rsidRPr="005C1A01">
        <w:rPr>
          <w:rFonts w:cs="Times New Roman"/>
        </w:rPr>
        <w:t>até a data estabelecida no item 10 – Cronograma do Edital</w:t>
      </w:r>
      <w:r w:rsidR="001351AE" w:rsidRPr="005C1A01">
        <w:rPr>
          <w:rFonts w:cs="Times New Roman"/>
        </w:rPr>
        <w:t>.</w:t>
      </w:r>
    </w:p>
    <w:p w14:paraId="3F787870" w14:textId="30D1FA77" w:rsidR="00C91873" w:rsidRPr="00603557" w:rsidRDefault="00143D0F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  <w:spacing w:val="-1"/>
        </w:rPr>
      </w:pPr>
      <w:r w:rsidRPr="00603557">
        <w:rPr>
          <w:rFonts w:cs="Times New Roman"/>
        </w:rPr>
        <w:t>7</w:t>
      </w:r>
      <w:r w:rsidR="00C91873" w:rsidRPr="00603557">
        <w:rPr>
          <w:rFonts w:cs="Times New Roman"/>
        </w:rPr>
        <w:t>.2.</w:t>
      </w:r>
      <w:r w:rsidR="00C91873" w:rsidRPr="00603557">
        <w:rPr>
          <w:rFonts w:cs="Times New Roman"/>
        </w:rPr>
        <w:tab/>
        <w:t>O bolsista e seu orientador deverão efetuar a</w:t>
      </w:r>
      <w:r w:rsidR="00544710">
        <w:rPr>
          <w:rFonts w:cs="Times New Roman"/>
        </w:rPr>
        <w:t xml:space="preserve"> prestação de contas referente à</w:t>
      </w:r>
      <w:r w:rsidR="00C91873" w:rsidRPr="00603557">
        <w:rPr>
          <w:rFonts w:cs="Times New Roman"/>
        </w:rPr>
        <w:t xml:space="preserve"> utilização dos recursos, acompanhada de todos os comprovantes.</w:t>
      </w:r>
    </w:p>
    <w:p w14:paraId="0BB13AD4" w14:textId="77777777" w:rsidR="00C91873" w:rsidRPr="00603557" w:rsidRDefault="00143D0F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  <w:spacing w:val="-1"/>
        </w:rPr>
      </w:pPr>
      <w:r w:rsidRPr="00603557">
        <w:rPr>
          <w:rFonts w:cs="Times New Roman"/>
          <w:spacing w:val="-1"/>
        </w:rPr>
        <w:t>7</w:t>
      </w:r>
      <w:r w:rsidR="00C91873" w:rsidRPr="00603557">
        <w:rPr>
          <w:rFonts w:cs="Times New Roman"/>
          <w:spacing w:val="-1"/>
        </w:rPr>
        <w:t>.3.</w:t>
      </w:r>
      <w:r w:rsidR="00C91873" w:rsidRPr="00603557">
        <w:rPr>
          <w:rFonts w:cs="Times New Roman"/>
          <w:spacing w:val="-1"/>
        </w:rPr>
        <w:tab/>
        <w:t>A prestação de contas será composta pelos seguintes documentos:</w:t>
      </w:r>
    </w:p>
    <w:p w14:paraId="292A9E33" w14:textId="3ED1F07A" w:rsidR="00C91873" w:rsidRPr="00603557" w:rsidRDefault="00C91873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  <w:spacing w:val="-1"/>
        </w:rPr>
      </w:pPr>
      <w:r w:rsidRPr="00603557">
        <w:rPr>
          <w:rFonts w:cs="Times New Roman"/>
          <w:spacing w:val="-1"/>
        </w:rPr>
        <w:t xml:space="preserve">a) </w:t>
      </w:r>
      <w:r w:rsidRPr="00603557">
        <w:rPr>
          <w:rFonts w:cs="Times New Roman"/>
        </w:rPr>
        <w:t xml:space="preserve">Formulário de prestação de contas </w:t>
      </w:r>
      <w:r w:rsidRPr="00603557">
        <w:rPr>
          <w:rFonts w:cs="Times New Roman"/>
          <w:spacing w:val="-1"/>
        </w:rPr>
        <w:t>com assinatura do bolsista e do orientador (</w:t>
      </w:r>
      <w:r w:rsidRPr="00AA7129">
        <w:rPr>
          <w:rFonts w:cs="Times New Roman"/>
          <w:spacing w:val="-1"/>
        </w:rPr>
        <w:t>ANEXO IV</w:t>
      </w:r>
      <w:r w:rsidRPr="00603557">
        <w:rPr>
          <w:rFonts w:cs="Times New Roman"/>
          <w:spacing w:val="-1"/>
        </w:rPr>
        <w:t>) (</w:t>
      </w:r>
      <w:r w:rsidRPr="005E7943">
        <w:rPr>
          <w:rFonts w:cs="Times New Roman"/>
          <w:b/>
          <w:spacing w:val="-1"/>
        </w:rPr>
        <w:t>não serão aceitas assinaturas digitalizadas</w:t>
      </w:r>
      <w:r w:rsidRPr="00603557">
        <w:rPr>
          <w:rFonts w:cs="Times New Roman"/>
          <w:spacing w:val="-1"/>
        </w:rPr>
        <w:t>);</w:t>
      </w:r>
    </w:p>
    <w:p w14:paraId="6303D36E" w14:textId="3EE2EB74" w:rsidR="00C91873" w:rsidRPr="00603557" w:rsidRDefault="00C91873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  <w:spacing w:val="-1"/>
        </w:rPr>
      </w:pPr>
      <w:r w:rsidRPr="00603557">
        <w:rPr>
          <w:rFonts w:cs="Times New Roman"/>
          <w:spacing w:val="-1"/>
        </w:rPr>
        <w:t xml:space="preserve">b) </w:t>
      </w:r>
      <w:r w:rsidR="00B132B8" w:rsidRPr="00603557">
        <w:rPr>
          <w:rFonts w:cs="Times New Roman"/>
          <w:spacing w:val="-1"/>
        </w:rPr>
        <w:t xml:space="preserve">Notas Fiscais </w:t>
      </w:r>
      <w:r w:rsidR="00B132B8">
        <w:rPr>
          <w:rFonts w:cs="Times New Roman"/>
          <w:spacing w:val="-1"/>
        </w:rPr>
        <w:t xml:space="preserve">ou </w:t>
      </w:r>
      <w:r w:rsidRPr="00603557">
        <w:rPr>
          <w:rFonts w:cs="Times New Roman"/>
          <w:spacing w:val="-1"/>
        </w:rPr>
        <w:t>Recibos</w:t>
      </w:r>
      <w:r w:rsidR="00CD165D">
        <w:rPr>
          <w:rFonts w:cs="Times New Roman"/>
          <w:spacing w:val="-1"/>
        </w:rPr>
        <w:t xml:space="preserve">, </w:t>
      </w:r>
      <w:r w:rsidRPr="00603557">
        <w:rPr>
          <w:rFonts w:cs="Times New Roman"/>
          <w:spacing w:val="-1"/>
        </w:rPr>
        <w:t>com CNPJ ou CPF</w:t>
      </w:r>
      <w:r w:rsidR="00CD165D">
        <w:rPr>
          <w:rFonts w:cs="Times New Roman"/>
          <w:spacing w:val="-1"/>
        </w:rPr>
        <w:t xml:space="preserve"> - </w:t>
      </w:r>
      <w:r w:rsidRPr="00603557">
        <w:rPr>
          <w:rFonts w:cs="Times New Roman"/>
          <w:spacing w:val="-1"/>
        </w:rPr>
        <w:t>em caso de pessoa física (</w:t>
      </w:r>
      <w:r w:rsidRPr="005E7943">
        <w:rPr>
          <w:rFonts w:cs="Times New Roman"/>
          <w:b/>
          <w:spacing w:val="-1"/>
        </w:rPr>
        <w:t xml:space="preserve">todos </w:t>
      </w:r>
      <w:r w:rsidRPr="00D53D10">
        <w:rPr>
          <w:rFonts w:cs="Times New Roman"/>
          <w:b/>
          <w:spacing w:val="-1"/>
        </w:rPr>
        <w:t xml:space="preserve">os </w:t>
      </w:r>
      <w:r w:rsidR="00CD165D" w:rsidRPr="00D53D10">
        <w:rPr>
          <w:rFonts w:cs="Times New Roman"/>
          <w:b/>
          <w:spacing w:val="-1"/>
        </w:rPr>
        <w:t xml:space="preserve">comprovantes </w:t>
      </w:r>
      <w:r w:rsidR="00CD165D" w:rsidRPr="00D53D10">
        <w:rPr>
          <w:rFonts w:cs="Times New Roman"/>
          <w:b/>
          <w:spacing w:val="-1"/>
        </w:rPr>
        <w:lastRenderedPageBreak/>
        <w:t xml:space="preserve">fiscais </w:t>
      </w:r>
      <w:r w:rsidRPr="00D53D10">
        <w:rPr>
          <w:rFonts w:cs="Times New Roman"/>
          <w:b/>
          <w:spacing w:val="-1"/>
        </w:rPr>
        <w:t>devem conter</w:t>
      </w:r>
      <w:r w:rsidR="004B3D9F" w:rsidRPr="00D53D10">
        <w:rPr>
          <w:rFonts w:cs="Times New Roman"/>
          <w:b/>
          <w:spacing w:val="-1"/>
        </w:rPr>
        <w:t>,</w:t>
      </w:r>
      <w:r w:rsidRPr="00D53D10">
        <w:rPr>
          <w:rFonts w:cs="Times New Roman"/>
          <w:b/>
          <w:spacing w:val="-1"/>
        </w:rPr>
        <w:t xml:space="preserve"> obrigatoriamente</w:t>
      </w:r>
      <w:r w:rsidR="004B3D9F" w:rsidRPr="00D53D10">
        <w:rPr>
          <w:rFonts w:cs="Times New Roman"/>
          <w:b/>
          <w:spacing w:val="-1"/>
        </w:rPr>
        <w:t>,</w:t>
      </w:r>
      <w:r w:rsidRPr="00D53D10">
        <w:rPr>
          <w:rFonts w:cs="Times New Roman"/>
          <w:b/>
          <w:spacing w:val="-1"/>
        </w:rPr>
        <w:t xml:space="preserve"> o CPF do aluno</w:t>
      </w:r>
      <w:r w:rsidRPr="00D53D10">
        <w:rPr>
          <w:rFonts w:cs="Times New Roman"/>
          <w:spacing w:val="-1"/>
        </w:rPr>
        <w:t>).</w:t>
      </w:r>
    </w:p>
    <w:p w14:paraId="24D3190D" w14:textId="47C4CD47" w:rsidR="00C91873" w:rsidRPr="00603557" w:rsidRDefault="00C2350D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7</w:t>
      </w:r>
      <w:r w:rsidR="00C91873" w:rsidRPr="00603557">
        <w:rPr>
          <w:rFonts w:cs="Times New Roman"/>
        </w:rPr>
        <w:t>.4.</w:t>
      </w:r>
      <w:r w:rsidR="00C91873" w:rsidRPr="00603557">
        <w:rPr>
          <w:rFonts w:cs="Times New Roman"/>
        </w:rPr>
        <w:tab/>
      </w:r>
      <w:r w:rsidR="00143D0F" w:rsidRPr="00603557">
        <w:rPr>
          <w:rFonts w:cs="Times New Roman"/>
        </w:rPr>
        <w:t xml:space="preserve">A apreciação da prestação de contas será conduzida pela </w:t>
      </w:r>
      <w:r w:rsidR="00855300" w:rsidRPr="00D53D10">
        <w:rPr>
          <w:rFonts w:cs="Times New Roman"/>
          <w:bCs/>
          <w:spacing w:val="-2"/>
        </w:rPr>
        <w:t xml:space="preserve">Comissão de </w:t>
      </w:r>
      <w:r w:rsidR="00D53D10" w:rsidRPr="00D53D10">
        <w:rPr>
          <w:rFonts w:cs="Times New Roman"/>
          <w:bCs/>
          <w:spacing w:val="-2"/>
        </w:rPr>
        <w:t>e</w:t>
      </w:r>
      <w:r w:rsidR="005D0635" w:rsidRPr="00D53D10">
        <w:rPr>
          <w:rFonts w:cs="Times New Roman"/>
          <w:bCs/>
          <w:spacing w:val="-2"/>
        </w:rPr>
        <w:t>laboração</w:t>
      </w:r>
      <w:r w:rsidR="00D53D10" w:rsidRPr="00D53D10">
        <w:rPr>
          <w:rFonts w:cs="Times New Roman"/>
          <w:bCs/>
          <w:spacing w:val="-2"/>
        </w:rPr>
        <w:t xml:space="preserve">, </w:t>
      </w:r>
      <w:r w:rsidR="00D53D10">
        <w:rPr>
          <w:rFonts w:cs="Times New Roman"/>
          <w:bCs/>
          <w:spacing w:val="-2"/>
        </w:rPr>
        <w:t>e</w:t>
      </w:r>
      <w:r w:rsidR="00855300" w:rsidRPr="00D53D10">
        <w:rPr>
          <w:rFonts w:cs="Times New Roman"/>
          <w:bCs/>
          <w:spacing w:val="-2"/>
        </w:rPr>
        <w:t xml:space="preserve">xecução </w:t>
      </w:r>
      <w:r w:rsidR="00D53D10" w:rsidRPr="00D53D10">
        <w:rPr>
          <w:rFonts w:cs="Times New Roman"/>
          <w:bCs/>
          <w:spacing w:val="-2"/>
        </w:rPr>
        <w:t xml:space="preserve">e </w:t>
      </w:r>
      <w:r w:rsidR="00D53D10" w:rsidRPr="000B18A5">
        <w:rPr>
          <w:rFonts w:cs="Times New Roman"/>
          <w:bCs/>
          <w:spacing w:val="-2"/>
        </w:rPr>
        <w:t>prestação de contas</w:t>
      </w:r>
      <w:r w:rsidR="00D53D10" w:rsidRPr="00D53D10">
        <w:rPr>
          <w:rFonts w:cs="Times New Roman"/>
          <w:bCs/>
          <w:spacing w:val="-2"/>
        </w:rPr>
        <w:t xml:space="preserve"> </w:t>
      </w:r>
      <w:r w:rsidR="00855300" w:rsidRPr="00D53D10">
        <w:rPr>
          <w:rFonts w:cs="Times New Roman"/>
          <w:bCs/>
          <w:spacing w:val="-2"/>
        </w:rPr>
        <w:t>do Edital</w:t>
      </w:r>
      <w:r w:rsidR="005D0635" w:rsidRPr="00D53D10">
        <w:rPr>
          <w:rFonts w:cs="Times New Roman"/>
          <w:bCs/>
          <w:spacing w:val="-2"/>
        </w:rPr>
        <w:t xml:space="preserve">, </w:t>
      </w:r>
      <w:r w:rsidR="00855300" w:rsidRPr="00D53D10">
        <w:rPr>
          <w:rFonts w:cs="Times New Roman"/>
        </w:rPr>
        <w:t xml:space="preserve">que </w:t>
      </w:r>
      <w:r w:rsidR="00C91873" w:rsidRPr="00D53D10">
        <w:rPr>
          <w:rFonts w:cs="Times New Roman"/>
        </w:rPr>
        <w:t>emitirá um parecer circunstanciado informando sobre a aprovação ou reprovação das contas</w:t>
      </w:r>
      <w:r w:rsidR="000F7CA4" w:rsidRPr="00D53D10">
        <w:rPr>
          <w:rFonts w:cs="Times New Roman"/>
        </w:rPr>
        <w:t xml:space="preserve">, considerando o cronograma do presente </w:t>
      </w:r>
      <w:r w:rsidR="00DD1B11" w:rsidRPr="00D53D10">
        <w:rPr>
          <w:rFonts w:cs="Times New Roman"/>
        </w:rPr>
        <w:t>E</w:t>
      </w:r>
      <w:r w:rsidR="000F7CA4" w:rsidRPr="00D53D10">
        <w:rPr>
          <w:rFonts w:cs="Times New Roman"/>
        </w:rPr>
        <w:t>dital</w:t>
      </w:r>
      <w:r w:rsidR="00C91873" w:rsidRPr="00603557">
        <w:rPr>
          <w:rFonts w:cs="Times New Roman"/>
        </w:rPr>
        <w:t>.</w:t>
      </w:r>
    </w:p>
    <w:p w14:paraId="5174C563" w14:textId="1EE2AF37" w:rsidR="00C91873" w:rsidRPr="00603557" w:rsidRDefault="00C2350D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7.</w:t>
      </w:r>
      <w:r w:rsidR="00C91873" w:rsidRPr="00603557">
        <w:rPr>
          <w:rFonts w:cs="Times New Roman"/>
        </w:rPr>
        <w:t>5.</w:t>
      </w:r>
      <w:r w:rsidR="00C91873" w:rsidRPr="00603557">
        <w:rPr>
          <w:rFonts w:cs="Times New Roman"/>
        </w:rPr>
        <w:tab/>
        <w:t xml:space="preserve">A </w:t>
      </w:r>
      <w:r w:rsidR="00C91873" w:rsidRPr="00D53D10">
        <w:rPr>
          <w:rFonts w:cs="Times New Roman"/>
        </w:rPr>
        <w:t xml:space="preserve">reprovação </w:t>
      </w:r>
      <w:r w:rsidR="008225EF" w:rsidRPr="00D53D10">
        <w:rPr>
          <w:rFonts w:cs="Times New Roman"/>
        </w:rPr>
        <w:t xml:space="preserve">da prestação de contas </w:t>
      </w:r>
      <w:r w:rsidR="00C91873" w:rsidRPr="00D53D10">
        <w:rPr>
          <w:rFonts w:cs="Times New Roman"/>
        </w:rPr>
        <w:t>ocorrerá</w:t>
      </w:r>
      <w:r w:rsidR="00C91873" w:rsidRPr="00603557">
        <w:rPr>
          <w:rFonts w:cs="Times New Roman"/>
        </w:rPr>
        <w:t xml:space="preserve"> no caso de descumprimento do item 03 do presente </w:t>
      </w:r>
      <w:r w:rsidR="009D6D65">
        <w:rPr>
          <w:rFonts w:cs="Times New Roman"/>
        </w:rPr>
        <w:t>E</w:t>
      </w:r>
      <w:r w:rsidR="00C91873" w:rsidRPr="00603557">
        <w:rPr>
          <w:rFonts w:cs="Times New Roman"/>
        </w:rPr>
        <w:t>dital</w:t>
      </w:r>
      <w:r w:rsidR="00297E38">
        <w:rPr>
          <w:rFonts w:cs="Times New Roman"/>
        </w:rPr>
        <w:t>,</w:t>
      </w:r>
      <w:r w:rsidR="00C91873" w:rsidRPr="00603557">
        <w:rPr>
          <w:rFonts w:cs="Times New Roman"/>
        </w:rPr>
        <w:t xml:space="preserve"> ou falta de comprovantes fiscais das despesas realizadas. Em caso de reprovação, o bolsista poderá recorrer junto a </w:t>
      </w:r>
      <w:r w:rsidR="00855300" w:rsidRPr="00D53D10">
        <w:rPr>
          <w:rFonts w:cs="Times New Roman"/>
          <w:bCs/>
          <w:spacing w:val="-2"/>
        </w:rPr>
        <w:t xml:space="preserve">Comissão de </w:t>
      </w:r>
      <w:r w:rsidR="00D53D10" w:rsidRPr="00D53D10">
        <w:rPr>
          <w:rFonts w:cs="Times New Roman"/>
          <w:bCs/>
          <w:spacing w:val="-2"/>
        </w:rPr>
        <w:t>e</w:t>
      </w:r>
      <w:r w:rsidR="009D6D65" w:rsidRPr="00D53D10">
        <w:rPr>
          <w:rFonts w:cs="Times New Roman"/>
          <w:bCs/>
          <w:spacing w:val="-2"/>
        </w:rPr>
        <w:t>laboração</w:t>
      </w:r>
      <w:r w:rsidR="00D53D10" w:rsidRPr="00D53D10">
        <w:rPr>
          <w:rFonts w:cs="Times New Roman"/>
          <w:bCs/>
          <w:spacing w:val="-2"/>
        </w:rPr>
        <w:t>, e</w:t>
      </w:r>
      <w:r w:rsidR="00855300" w:rsidRPr="00D53D10">
        <w:rPr>
          <w:rFonts w:cs="Times New Roman"/>
          <w:bCs/>
          <w:spacing w:val="-2"/>
        </w:rPr>
        <w:t>xecução</w:t>
      </w:r>
      <w:r w:rsidR="00D53D10">
        <w:rPr>
          <w:rFonts w:cs="Times New Roman"/>
          <w:bCs/>
          <w:spacing w:val="-2"/>
        </w:rPr>
        <w:t xml:space="preserve"> e </w:t>
      </w:r>
      <w:r w:rsidR="00D53D10" w:rsidRPr="000B18A5">
        <w:rPr>
          <w:rFonts w:cs="Times New Roman"/>
          <w:bCs/>
          <w:spacing w:val="-2"/>
        </w:rPr>
        <w:t>prestação de contas</w:t>
      </w:r>
      <w:r w:rsidR="00855300">
        <w:rPr>
          <w:rFonts w:cs="Times New Roman"/>
          <w:bCs/>
          <w:spacing w:val="-2"/>
        </w:rPr>
        <w:t xml:space="preserve"> do Edital </w:t>
      </w:r>
      <w:r w:rsidR="00CC5D2F" w:rsidRPr="000D148D">
        <w:rPr>
          <w:rFonts w:cs="Times New Roman"/>
        </w:rPr>
        <w:t xml:space="preserve">e </w:t>
      </w:r>
      <w:r w:rsidR="00C91873" w:rsidRPr="000D148D">
        <w:rPr>
          <w:rFonts w:cs="Times New Roman"/>
        </w:rPr>
        <w:t>Coordenação do PPG</w:t>
      </w:r>
      <w:r w:rsidR="00143D0F" w:rsidRPr="000D148D">
        <w:rPr>
          <w:rFonts w:cs="Times New Roman"/>
        </w:rPr>
        <w:t>CSA</w:t>
      </w:r>
      <w:r w:rsidR="009D6D65">
        <w:rPr>
          <w:rFonts w:cs="Times New Roman"/>
        </w:rPr>
        <w:t>,</w:t>
      </w:r>
      <w:r w:rsidR="00C91873" w:rsidRPr="00603557">
        <w:rPr>
          <w:rFonts w:cs="Times New Roman"/>
        </w:rPr>
        <w:t xml:space="preserve"> dentro de um período de </w:t>
      </w:r>
      <w:r w:rsidR="00143D0F" w:rsidRPr="00603557">
        <w:rPr>
          <w:rFonts w:cs="Times New Roman"/>
        </w:rPr>
        <w:t>até 07</w:t>
      </w:r>
      <w:r w:rsidR="00C91873" w:rsidRPr="00603557">
        <w:rPr>
          <w:rFonts w:cs="Times New Roman"/>
        </w:rPr>
        <w:t xml:space="preserve"> dias contado da data que tomou conhecimento da reprovação. Mantida a reprovação das contas</w:t>
      </w:r>
      <w:r w:rsidR="009D6D65">
        <w:rPr>
          <w:rFonts w:cs="Times New Roman"/>
        </w:rPr>
        <w:t>,</w:t>
      </w:r>
      <w:r w:rsidR="00C91873" w:rsidRPr="00603557">
        <w:rPr>
          <w:rFonts w:cs="Times New Roman"/>
        </w:rPr>
        <w:t xml:space="preserve"> o mesmo deverá ressarcir </w:t>
      </w:r>
      <w:r w:rsidR="00D12695" w:rsidRPr="00D53D10">
        <w:rPr>
          <w:rFonts w:cs="Times New Roman"/>
        </w:rPr>
        <w:t>o valor reprovado</w:t>
      </w:r>
      <w:r w:rsidR="00D12695">
        <w:rPr>
          <w:rFonts w:cs="Times New Roman"/>
        </w:rPr>
        <w:t xml:space="preserve"> </w:t>
      </w:r>
      <w:r w:rsidR="00C91873" w:rsidRPr="00603557">
        <w:rPr>
          <w:rFonts w:cs="Times New Roman"/>
        </w:rPr>
        <w:t>ao erário</w:t>
      </w:r>
      <w:r w:rsidR="00D12695">
        <w:rPr>
          <w:rFonts w:cs="Times New Roman"/>
        </w:rPr>
        <w:t>,</w:t>
      </w:r>
      <w:r w:rsidR="00C91873" w:rsidRPr="00603557">
        <w:rPr>
          <w:rFonts w:cs="Times New Roman"/>
        </w:rPr>
        <w:t xml:space="preserve"> através d</w:t>
      </w:r>
      <w:r w:rsidR="007137B1">
        <w:rPr>
          <w:rFonts w:cs="Times New Roman"/>
        </w:rPr>
        <w:t>e</w:t>
      </w:r>
      <w:r w:rsidR="00C91873" w:rsidRPr="00603557">
        <w:rPr>
          <w:rFonts w:cs="Times New Roman"/>
        </w:rPr>
        <w:t xml:space="preserve"> GRU. </w:t>
      </w:r>
    </w:p>
    <w:p w14:paraId="07C5539D" w14:textId="77777777" w:rsidR="00C91873" w:rsidRPr="00603557" w:rsidRDefault="00C91873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</w:rPr>
      </w:pPr>
    </w:p>
    <w:p w14:paraId="3825700C" w14:textId="77777777" w:rsidR="00C91873" w:rsidRPr="00603557" w:rsidRDefault="00C91873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  <w:b/>
          <w:bCs/>
          <w:lang w:eastAsia="pt-BR"/>
        </w:rPr>
      </w:pPr>
      <w:r w:rsidRPr="00603557">
        <w:rPr>
          <w:rFonts w:cs="Times New Roman"/>
          <w:b/>
          <w:bCs/>
          <w:lang w:eastAsia="pt-BR"/>
        </w:rPr>
        <w:t xml:space="preserve">9. </w:t>
      </w:r>
      <w:r w:rsidRPr="00603557">
        <w:rPr>
          <w:rFonts w:cs="Times New Roman"/>
          <w:b/>
          <w:bCs/>
          <w:lang w:eastAsia="pt-BR"/>
        </w:rPr>
        <w:tab/>
        <w:t>DOS RECURSOS</w:t>
      </w:r>
    </w:p>
    <w:p w14:paraId="10C06F7E" w14:textId="64AD999F" w:rsidR="00EB5993" w:rsidRPr="00D53D10" w:rsidRDefault="009F1F67" w:rsidP="00EB5993">
      <w:pPr>
        <w:autoSpaceDE w:val="0"/>
        <w:adjustRightInd w:val="0"/>
        <w:snapToGrid w:val="0"/>
        <w:spacing w:line="360" w:lineRule="auto"/>
        <w:jc w:val="both"/>
        <w:rPr>
          <w:rStyle w:val="urlprograma"/>
          <w:rFonts w:cs="Times New Roman"/>
        </w:rPr>
      </w:pPr>
      <w:r w:rsidRPr="00D53D10">
        <w:rPr>
          <w:rFonts w:cs="Times New Roman"/>
          <w:bCs/>
          <w:lang w:eastAsia="pt-BR"/>
        </w:rPr>
        <w:t>9.1.</w:t>
      </w:r>
      <w:r w:rsidRPr="00D53D10">
        <w:rPr>
          <w:rFonts w:cs="Times New Roman"/>
          <w:bCs/>
          <w:lang w:eastAsia="pt-BR"/>
        </w:rPr>
        <w:tab/>
        <w:t>Recursos referentes à</w:t>
      </w:r>
      <w:r w:rsidR="00C91873" w:rsidRPr="00D53D10">
        <w:rPr>
          <w:rFonts w:cs="Times New Roman"/>
          <w:bCs/>
          <w:lang w:eastAsia="pt-BR"/>
        </w:rPr>
        <w:t xml:space="preserve"> contestação do Edital deverão ser enviados </w:t>
      </w:r>
      <w:r w:rsidR="00E8510D" w:rsidRPr="00D53D10">
        <w:rPr>
          <w:rFonts w:cs="Times New Roman"/>
          <w:bCs/>
          <w:lang w:eastAsia="pt-BR"/>
        </w:rPr>
        <w:t xml:space="preserve">ao e-mail </w:t>
      </w:r>
      <w:hyperlink r:id="rId9" w:history="1">
        <w:r w:rsidR="000B18A5" w:rsidRPr="00222E30">
          <w:rPr>
            <w:rStyle w:val="Hyperlink"/>
            <w:bCs/>
          </w:rPr>
          <w:t>pgcsaude@gmail.com</w:t>
        </w:r>
      </w:hyperlink>
      <w:r w:rsidR="00DC59B6" w:rsidRPr="00D53D10">
        <w:rPr>
          <w:rFonts w:cs="Times New Roman"/>
          <w:bCs/>
          <w:lang w:eastAsia="pt-BR"/>
        </w:rPr>
        <w:t xml:space="preserve">, </w:t>
      </w:r>
      <w:r w:rsidR="00C91873" w:rsidRPr="00D53D10">
        <w:rPr>
          <w:rFonts w:cs="Times New Roman"/>
          <w:b/>
          <w:bCs/>
          <w:lang w:eastAsia="pt-BR"/>
        </w:rPr>
        <w:t>endereçado</w:t>
      </w:r>
      <w:r w:rsidR="00E8510D" w:rsidRPr="00D53D10">
        <w:rPr>
          <w:rFonts w:cs="Times New Roman"/>
          <w:b/>
          <w:bCs/>
          <w:lang w:eastAsia="pt-BR"/>
        </w:rPr>
        <w:t>s</w:t>
      </w:r>
      <w:r w:rsidR="00C91873" w:rsidRPr="00D53D10">
        <w:rPr>
          <w:rFonts w:cs="Times New Roman"/>
          <w:b/>
          <w:bCs/>
          <w:lang w:eastAsia="pt-BR"/>
        </w:rPr>
        <w:t xml:space="preserve"> à Co</w:t>
      </w:r>
      <w:r w:rsidR="005E7943" w:rsidRPr="00D53D10">
        <w:rPr>
          <w:rFonts w:cs="Times New Roman"/>
          <w:b/>
          <w:bCs/>
          <w:lang w:eastAsia="pt-BR"/>
        </w:rPr>
        <w:t xml:space="preserve">missão </w:t>
      </w:r>
      <w:r w:rsidR="00270252" w:rsidRPr="00D53D10">
        <w:rPr>
          <w:rFonts w:cs="Times New Roman"/>
          <w:b/>
          <w:bCs/>
          <w:lang w:eastAsia="pt-BR"/>
        </w:rPr>
        <w:t xml:space="preserve">de </w:t>
      </w:r>
      <w:r w:rsidR="00380919">
        <w:rPr>
          <w:rFonts w:cs="Times New Roman"/>
          <w:b/>
          <w:bCs/>
          <w:lang w:eastAsia="pt-BR"/>
        </w:rPr>
        <w:t>e</w:t>
      </w:r>
      <w:r w:rsidR="00270252" w:rsidRPr="00D53D10">
        <w:rPr>
          <w:rFonts w:cs="Times New Roman"/>
          <w:b/>
          <w:bCs/>
          <w:lang w:eastAsia="pt-BR"/>
        </w:rPr>
        <w:t>laboração</w:t>
      </w:r>
      <w:r w:rsidR="00380919">
        <w:rPr>
          <w:rFonts w:cs="Times New Roman"/>
          <w:b/>
          <w:bCs/>
          <w:lang w:eastAsia="pt-BR"/>
        </w:rPr>
        <w:t>, e</w:t>
      </w:r>
      <w:r w:rsidR="005E7943" w:rsidRPr="00D53D10">
        <w:rPr>
          <w:rFonts w:cs="Times New Roman"/>
          <w:b/>
          <w:bCs/>
          <w:lang w:eastAsia="pt-BR"/>
        </w:rPr>
        <w:t>xec</w:t>
      </w:r>
      <w:r w:rsidR="00270252" w:rsidRPr="00D53D10">
        <w:rPr>
          <w:rFonts w:cs="Times New Roman"/>
          <w:b/>
          <w:bCs/>
          <w:lang w:eastAsia="pt-BR"/>
        </w:rPr>
        <w:t>ução</w:t>
      </w:r>
      <w:r w:rsidR="005E7943" w:rsidRPr="00D53D10">
        <w:rPr>
          <w:rFonts w:cs="Times New Roman"/>
          <w:b/>
          <w:bCs/>
          <w:lang w:eastAsia="pt-BR"/>
        </w:rPr>
        <w:t xml:space="preserve"> </w:t>
      </w:r>
      <w:r w:rsidR="00380919" w:rsidRPr="000B18A5">
        <w:rPr>
          <w:rFonts w:cs="Times New Roman"/>
          <w:b/>
          <w:bCs/>
          <w:lang w:eastAsia="pt-BR"/>
        </w:rPr>
        <w:t>e prestação de contas</w:t>
      </w:r>
      <w:r w:rsidR="00380919">
        <w:rPr>
          <w:rFonts w:cs="Times New Roman"/>
          <w:b/>
          <w:bCs/>
          <w:lang w:eastAsia="pt-BR"/>
        </w:rPr>
        <w:t xml:space="preserve"> </w:t>
      </w:r>
      <w:r w:rsidR="005E7943" w:rsidRPr="00D53D10">
        <w:rPr>
          <w:rFonts w:cs="Times New Roman"/>
          <w:b/>
          <w:bCs/>
          <w:lang w:eastAsia="pt-BR"/>
        </w:rPr>
        <w:t>do Edital</w:t>
      </w:r>
      <w:r w:rsidR="00E8510D" w:rsidRPr="00D53D10">
        <w:rPr>
          <w:rFonts w:cs="Times New Roman"/>
          <w:b/>
          <w:bCs/>
          <w:lang w:eastAsia="pt-BR"/>
        </w:rPr>
        <w:t xml:space="preserve"> </w:t>
      </w:r>
      <w:r w:rsidR="00901C9B">
        <w:rPr>
          <w:rFonts w:cs="Times New Roman"/>
          <w:b/>
          <w:bCs/>
          <w:lang w:eastAsia="pt-BR"/>
        </w:rPr>
        <w:t>03</w:t>
      </w:r>
      <w:r w:rsidR="004A3053" w:rsidRPr="00D53D10">
        <w:rPr>
          <w:rFonts w:cs="Times New Roman"/>
          <w:b/>
          <w:bCs/>
          <w:lang w:eastAsia="pt-BR"/>
        </w:rPr>
        <w:t>/2</w:t>
      </w:r>
      <w:r w:rsidR="004A3053" w:rsidRPr="005C309A">
        <w:rPr>
          <w:rFonts w:cs="Times New Roman"/>
          <w:b/>
          <w:bCs/>
          <w:lang w:eastAsia="pt-BR"/>
        </w:rPr>
        <w:t>0</w:t>
      </w:r>
      <w:r w:rsidR="004A3053" w:rsidRPr="00E14FC1">
        <w:rPr>
          <w:rFonts w:cs="Times New Roman"/>
          <w:b/>
          <w:bCs/>
          <w:lang w:eastAsia="pt-BR"/>
        </w:rPr>
        <w:t>2</w:t>
      </w:r>
      <w:r w:rsidR="00D53D10" w:rsidRPr="00E14FC1">
        <w:rPr>
          <w:rFonts w:cs="Times New Roman"/>
          <w:b/>
          <w:bCs/>
          <w:lang w:eastAsia="pt-BR"/>
        </w:rPr>
        <w:t>2</w:t>
      </w:r>
      <w:r w:rsidR="004A3053" w:rsidRPr="00D53D10">
        <w:rPr>
          <w:rFonts w:cs="Times New Roman"/>
          <w:b/>
          <w:bCs/>
          <w:lang w:eastAsia="pt-BR"/>
        </w:rPr>
        <w:t xml:space="preserve"> - </w:t>
      </w:r>
      <w:proofErr w:type="spellStart"/>
      <w:r w:rsidR="00E8510D" w:rsidRPr="00D53D10">
        <w:rPr>
          <w:rFonts w:cs="Times New Roman"/>
          <w:b/>
          <w:bCs/>
          <w:lang w:eastAsia="pt-BR"/>
        </w:rPr>
        <w:t>PRODissertação</w:t>
      </w:r>
      <w:proofErr w:type="spellEnd"/>
      <w:r w:rsidR="00C91873" w:rsidRPr="00D53D10">
        <w:rPr>
          <w:rFonts w:cs="Times New Roman"/>
          <w:bCs/>
          <w:lang w:eastAsia="pt-BR"/>
        </w:rPr>
        <w:t xml:space="preserve">, </w:t>
      </w:r>
      <w:r w:rsidR="00EB5993" w:rsidRPr="00D53D10">
        <w:rPr>
          <w:rFonts w:cs="Times New Roman"/>
          <w:bCs/>
          <w:lang w:eastAsia="pt-BR"/>
        </w:rPr>
        <w:t>dentro dos prazos estabelecidos no item 10 – Cronograma do Edital.</w:t>
      </w:r>
    </w:p>
    <w:p w14:paraId="65451284" w14:textId="01AE2077" w:rsidR="00C91873" w:rsidRDefault="00C91873" w:rsidP="00603557">
      <w:pPr>
        <w:autoSpaceDE w:val="0"/>
        <w:adjustRightInd w:val="0"/>
        <w:snapToGrid w:val="0"/>
        <w:spacing w:line="360" w:lineRule="auto"/>
        <w:jc w:val="both"/>
        <w:rPr>
          <w:rStyle w:val="urlprograma"/>
          <w:rFonts w:cs="Times New Roman"/>
        </w:rPr>
      </w:pPr>
      <w:r w:rsidRPr="00D53D10">
        <w:rPr>
          <w:rFonts w:cs="Times New Roman"/>
          <w:bCs/>
          <w:lang w:eastAsia="pt-BR"/>
        </w:rPr>
        <w:t>9.2. Recursos</w:t>
      </w:r>
      <w:r w:rsidRPr="00D53D10">
        <w:rPr>
          <w:rFonts w:cs="Times New Roman"/>
        </w:rPr>
        <w:t xml:space="preserve"> sobre</w:t>
      </w:r>
      <w:r w:rsidRPr="00D53D10">
        <w:rPr>
          <w:rStyle w:val="urlprograma"/>
          <w:rFonts w:cs="Times New Roman"/>
        </w:rPr>
        <w:t xml:space="preserve"> </w:t>
      </w:r>
      <w:r w:rsidRPr="00D53D10">
        <w:rPr>
          <w:rFonts w:cs="Times New Roman"/>
        </w:rPr>
        <w:t xml:space="preserve">o resultado preliminar poderão ser </w:t>
      </w:r>
      <w:r w:rsidRPr="00D53D10">
        <w:rPr>
          <w:rFonts w:cs="Times New Roman"/>
          <w:bCs/>
          <w:lang w:eastAsia="pt-BR"/>
        </w:rPr>
        <w:t xml:space="preserve">enviados </w:t>
      </w:r>
      <w:r w:rsidR="004A3053" w:rsidRPr="00D53D10">
        <w:rPr>
          <w:rFonts w:cs="Times New Roman"/>
          <w:bCs/>
          <w:lang w:eastAsia="pt-BR"/>
        </w:rPr>
        <w:t>ao e-mail</w:t>
      </w:r>
      <w:r w:rsidRPr="00D53D10">
        <w:rPr>
          <w:rFonts w:cs="Times New Roman"/>
          <w:bCs/>
          <w:lang w:eastAsia="pt-BR"/>
        </w:rPr>
        <w:t xml:space="preserve"> </w:t>
      </w:r>
      <w:hyperlink r:id="rId10" w:history="1">
        <w:r w:rsidR="000B18A5" w:rsidRPr="00222E30">
          <w:rPr>
            <w:rStyle w:val="Hyperlink"/>
            <w:bCs/>
          </w:rPr>
          <w:t>pgcsaude@gmail.com</w:t>
        </w:r>
      </w:hyperlink>
      <w:r w:rsidR="000B18A5" w:rsidRPr="00C30F71">
        <w:rPr>
          <w:rStyle w:val="Hyperlink"/>
          <w:rFonts w:cs="Times New Roman"/>
          <w:color w:val="auto"/>
          <w:spacing w:val="2"/>
          <w:u w:val="none"/>
          <w:shd w:val="clear" w:color="auto" w:fill="FFFFFF"/>
        </w:rPr>
        <w:t xml:space="preserve">, </w:t>
      </w:r>
      <w:r w:rsidRPr="00D53D10">
        <w:rPr>
          <w:rFonts w:cs="Times New Roman"/>
          <w:bCs/>
          <w:lang w:eastAsia="pt-BR"/>
        </w:rPr>
        <w:t xml:space="preserve"> </w:t>
      </w:r>
      <w:r w:rsidRPr="00D53D10">
        <w:rPr>
          <w:rFonts w:cs="Times New Roman"/>
          <w:b/>
          <w:lang w:eastAsia="pt-BR"/>
        </w:rPr>
        <w:t>endereçado</w:t>
      </w:r>
      <w:r w:rsidR="004A3053" w:rsidRPr="00D53D10">
        <w:rPr>
          <w:rFonts w:cs="Times New Roman"/>
          <w:b/>
          <w:lang w:eastAsia="pt-BR"/>
        </w:rPr>
        <w:t>s</w:t>
      </w:r>
      <w:r w:rsidRPr="00D53D10">
        <w:rPr>
          <w:rFonts w:cs="Times New Roman"/>
          <w:b/>
          <w:lang w:eastAsia="pt-BR"/>
        </w:rPr>
        <w:t xml:space="preserve"> à</w:t>
      </w:r>
      <w:r w:rsidRPr="00D53D10">
        <w:rPr>
          <w:rFonts w:cs="Times New Roman"/>
          <w:bCs/>
          <w:lang w:eastAsia="pt-BR"/>
        </w:rPr>
        <w:t xml:space="preserve"> </w:t>
      </w:r>
      <w:r w:rsidR="00380919" w:rsidRPr="00D53D10">
        <w:rPr>
          <w:rFonts w:cs="Times New Roman"/>
          <w:b/>
          <w:bCs/>
          <w:lang w:eastAsia="pt-BR"/>
        </w:rPr>
        <w:t xml:space="preserve">Comissão de </w:t>
      </w:r>
      <w:r w:rsidR="00380919">
        <w:rPr>
          <w:rFonts w:cs="Times New Roman"/>
          <w:b/>
          <w:bCs/>
          <w:lang w:eastAsia="pt-BR"/>
        </w:rPr>
        <w:t>e</w:t>
      </w:r>
      <w:r w:rsidR="00380919" w:rsidRPr="00D53D10">
        <w:rPr>
          <w:rFonts w:cs="Times New Roman"/>
          <w:b/>
          <w:bCs/>
          <w:lang w:eastAsia="pt-BR"/>
        </w:rPr>
        <w:t>laboração</w:t>
      </w:r>
      <w:r w:rsidR="00380919">
        <w:rPr>
          <w:rFonts w:cs="Times New Roman"/>
          <w:b/>
          <w:bCs/>
          <w:lang w:eastAsia="pt-BR"/>
        </w:rPr>
        <w:t>, e</w:t>
      </w:r>
      <w:r w:rsidR="00380919" w:rsidRPr="00D53D10">
        <w:rPr>
          <w:rFonts w:cs="Times New Roman"/>
          <w:b/>
          <w:bCs/>
          <w:lang w:eastAsia="pt-BR"/>
        </w:rPr>
        <w:t xml:space="preserve">xecução </w:t>
      </w:r>
      <w:r w:rsidR="00380919" w:rsidRPr="000B18A5">
        <w:rPr>
          <w:rFonts w:cs="Times New Roman"/>
          <w:b/>
          <w:bCs/>
          <w:lang w:eastAsia="pt-BR"/>
        </w:rPr>
        <w:t>e prestação de contas</w:t>
      </w:r>
      <w:r w:rsidR="00380919">
        <w:rPr>
          <w:rFonts w:cs="Times New Roman"/>
          <w:b/>
          <w:bCs/>
          <w:lang w:eastAsia="pt-BR"/>
        </w:rPr>
        <w:t xml:space="preserve"> </w:t>
      </w:r>
      <w:r w:rsidR="00380919" w:rsidRPr="00D53D10">
        <w:rPr>
          <w:rFonts w:cs="Times New Roman"/>
          <w:b/>
          <w:bCs/>
          <w:lang w:eastAsia="pt-BR"/>
        </w:rPr>
        <w:t xml:space="preserve">do Edital </w:t>
      </w:r>
      <w:r w:rsidR="00901C9B" w:rsidRPr="00901C9B">
        <w:rPr>
          <w:rFonts w:cs="Times New Roman"/>
          <w:b/>
          <w:bCs/>
          <w:lang w:eastAsia="pt-BR"/>
        </w:rPr>
        <w:t>03</w:t>
      </w:r>
      <w:r w:rsidR="00380919" w:rsidRPr="00901C9B">
        <w:rPr>
          <w:rFonts w:cs="Times New Roman"/>
          <w:b/>
          <w:bCs/>
          <w:lang w:eastAsia="pt-BR"/>
        </w:rPr>
        <w:t>/</w:t>
      </w:r>
      <w:r w:rsidR="00380919" w:rsidRPr="00D53D10">
        <w:rPr>
          <w:rFonts w:cs="Times New Roman"/>
          <w:b/>
          <w:bCs/>
          <w:lang w:eastAsia="pt-BR"/>
        </w:rPr>
        <w:t>20</w:t>
      </w:r>
      <w:r w:rsidR="00380919" w:rsidRPr="00E14FC1">
        <w:rPr>
          <w:rFonts w:cs="Times New Roman"/>
          <w:b/>
          <w:bCs/>
          <w:lang w:eastAsia="pt-BR"/>
        </w:rPr>
        <w:t>22</w:t>
      </w:r>
      <w:r w:rsidR="00380919" w:rsidRPr="00D53D10">
        <w:rPr>
          <w:rFonts w:cs="Times New Roman"/>
          <w:b/>
          <w:bCs/>
          <w:lang w:eastAsia="pt-BR"/>
        </w:rPr>
        <w:t xml:space="preserve"> </w:t>
      </w:r>
      <w:r w:rsidR="00181CD3" w:rsidRPr="00D53D10">
        <w:rPr>
          <w:rFonts w:cs="Times New Roman"/>
          <w:b/>
          <w:bCs/>
          <w:lang w:eastAsia="pt-BR"/>
        </w:rPr>
        <w:t xml:space="preserve">– </w:t>
      </w:r>
      <w:proofErr w:type="spellStart"/>
      <w:r w:rsidR="000D148D" w:rsidRPr="00D53D10">
        <w:rPr>
          <w:rFonts w:cs="Times New Roman"/>
          <w:b/>
          <w:bCs/>
          <w:lang w:eastAsia="pt-BR"/>
        </w:rPr>
        <w:t>PRODissertação</w:t>
      </w:r>
      <w:proofErr w:type="spellEnd"/>
      <w:r w:rsidR="00181CD3" w:rsidRPr="00D53D10">
        <w:rPr>
          <w:rFonts w:cs="Times New Roman"/>
          <w:b/>
          <w:bCs/>
          <w:lang w:eastAsia="pt-BR"/>
        </w:rPr>
        <w:t>,</w:t>
      </w:r>
      <w:r w:rsidR="000D148D" w:rsidRPr="00D53D10">
        <w:rPr>
          <w:rFonts w:cs="Times New Roman"/>
          <w:bCs/>
          <w:lang w:eastAsia="pt-BR"/>
        </w:rPr>
        <w:t xml:space="preserve"> </w:t>
      </w:r>
      <w:r w:rsidRPr="00D53D10">
        <w:rPr>
          <w:rFonts w:cs="Times New Roman"/>
          <w:bCs/>
          <w:lang w:eastAsia="pt-BR"/>
        </w:rPr>
        <w:t xml:space="preserve">dentro </w:t>
      </w:r>
      <w:r w:rsidR="00EB5993" w:rsidRPr="00D53D10">
        <w:rPr>
          <w:rFonts w:cs="Times New Roman"/>
          <w:bCs/>
          <w:lang w:eastAsia="pt-BR"/>
        </w:rPr>
        <w:t>dos</w:t>
      </w:r>
      <w:r w:rsidRPr="00D53D10">
        <w:rPr>
          <w:rFonts w:cs="Times New Roman"/>
          <w:bCs/>
          <w:lang w:eastAsia="pt-BR"/>
        </w:rPr>
        <w:t xml:space="preserve"> prazo</w:t>
      </w:r>
      <w:r w:rsidR="00EB5993" w:rsidRPr="00D53D10">
        <w:rPr>
          <w:rFonts w:cs="Times New Roman"/>
          <w:bCs/>
          <w:lang w:eastAsia="pt-BR"/>
        </w:rPr>
        <w:t>s</w:t>
      </w:r>
      <w:r w:rsidRPr="00D53D10">
        <w:rPr>
          <w:rFonts w:cs="Times New Roman"/>
          <w:bCs/>
          <w:lang w:eastAsia="pt-BR"/>
        </w:rPr>
        <w:t xml:space="preserve"> </w:t>
      </w:r>
      <w:r w:rsidR="00EB5993" w:rsidRPr="00D53D10">
        <w:rPr>
          <w:rFonts w:cs="Times New Roman"/>
          <w:bCs/>
          <w:lang w:eastAsia="pt-BR"/>
        </w:rPr>
        <w:t>estabelecidos no item 10 – Cronograma do Edital.</w:t>
      </w:r>
    </w:p>
    <w:p w14:paraId="25E4427F" w14:textId="77777777" w:rsidR="00C91873" w:rsidRPr="00603557" w:rsidRDefault="00C91873" w:rsidP="00603557">
      <w:pPr>
        <w:autoSpaceDE w:val="0"/>
        <w:adjustRightInd w:val="0"/>
        <w:snapToGrid w:val="0"/>
        <w:spacing w:line="360" w:lineRule="auto"/>
        <w:jc w:val="both"/>
        <w:rPr>
          <w:rFonts w:cs="Times New Roman"/>
          <w:bCs/>
          <w:lang w:eastAsia="pt-BR"/>
        </w:rPr>
      </w:pPr>
    </w:p>
    <w:p w14:paraId="40D7D53C" w14:textId="00010430" w:rsidR="00C91873" w:rsidRDefault="00C91873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  <w:b/>
        </w:rPr>
      </w:pPr>
      <w:r w:rsidRPr="002335E7">
        <w:rPr>
          <w:rFonts w:cs="Times New Roman"/>
          <w:b/>
          <w:bCs/>
        </w:rPr>
        <w:t xml:space="preserve">10. </w:t>
      </w:r>
      <w:r w:rsidRPr="002335E7">
        <w:rPr>
          <w:rFonts w:cs="Times New Roman"/>
          <w:b/>
        </w:rPr>
        <w:t>C</w:t>
      </w:r>
      <w:r w:rsidR="007A1B80" w:rsidRPr="002335E7">
        <w:rPr>
          <w:rFonts w:cs="Times New Roman"/>
          <w:b/>
        </w:rPr>
        <w:t>RONOGRAMA</w:t>
      </w:r>
      <w:r w:rsidRPr="002335E7">
        <w:rPr>
          <w:rFonts w:cs="Times New Roman"/>
          <w:b/>
        </w:rPr>
        <w:t xml:space="preserve"> DO EDITAL</w:t>
      </w:r>
    </w:p>
    <w:p w14:paraId="6F84F807" w14:textId="59283ED3" w:rsidR="00AD4F4C" w:rsidRDefault="00AD4F4C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  <w:b/>
        </w:rPr>
      </w:pPr>
      <w:r w:rsidRPr="000B18A5">
        <w:rPr>
          <w:rFonts w:cs="Times New Roman"/>
          <w:b/>
        </w:rPr>
        <w:t>10.1 Cronograma Regular</w:t>
      </w:r>
    </w:p>
    <w:p w14:paraId="34496B02" w14:textId="77777777" w:rsidR="00EE2B72" w:rsidRDefault="00EE2B72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  <w:b/>
          <w:bCs/>
        </w:rPr>
      </w:pPr>
    </w:p>
    <w:tbl>
      <w:tblPr>
        <w:tblpPr w:leftFromText="141" w:rightFromText="141" w:vertAnchor="text" w:tblpX="108" w:tblpY="1"/>
        <w:tblOverlap w:val="never"/>
        <w:tblW w:w="4852" w:type="pct"/>
        <w:tblLook w:val="0000" w:firstRow="0" w:lastRow="0" w:firstColumn="0" w:lastColumn="0" w:noHBand="0" w:noVBand="0"/>
      </w:tblPr>
      <w:tblGrid>
        <w:gridCol w:w="4673"/>
        <w:gridCol w:w="4394"/>
      </w:tblGrid>
      <w:tr w:rsidR="00BF663D" w:rsidRPr="00603557" w14:paraId="52614C6C" w14:textId="06F77D4B" w:rsidTr="00E14FC1"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13878" w14:textId="77777777" w:rsidR="00BF663D" w:rsidRPr="00603557" w:rsidRDefault="00BF663D">
            <w:pPr>
              <w:widowControl w:val="0"/>
              <w:autoSpaceDE w:val="0"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603557">
              <w:rPr>
                <w:rFonts w:cs="Times New Roman"/>
                <w:b/>
              </w:rPr>
              <w:t>ETAPA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01B3A" w14:textId="77777777" w:rsidR="00BF663D" w:rsidRPr="00603557" w:rsidRDefault="00BF663D">
            <w:pPr>
              <w:widowControl w:val="0"/>
              <w:autoSpaceDE w:val="0"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603557">
              <w:rPr>
                <w:rFonts w:cs="Times New Roman"/>
                <w:b/>
              </w:rPr>
              <w:t>PERÍODO</w:t>
            </w:r>
          </w:p>
        </w:tc>
      </w:tr>
      <w:tr w:rsidR="00BF663D" w:rsidRPr="00603557" w14:paraId="35B4A0BB" w14:textId="71AD900B" w:rsidTr="00E14FC1"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DA898" w14:textId="1515B14C" w:rsidR="00BF663D" w:rsidRPr="00603557" w:rsidRDefault="00BF663D">
            <w:pPr>
              <w:widowControl w:val="0"/>
              <w:autoSpaceDE w:val="0"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603557">
              <w:rPr>
                <w:rFonts w:cs="Times New Roman"/>
              </w:rPr>
              <w:t xml:space="preserve">Lançamento do </w:t>
            </w:r>
            <w:r>
              <w:rPr>
                <w:rFonts w:cs="Times New Roman"/>
              </w:rPr>
              <w:t>E</w:t>
            </w:r>
            <w:r w:rsidRPr="00603557">
              <w:rPr>
                <w:rFonts w:cs="Times New Roman"/>
              </w:rPr>
              <w:t>dital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9B57E" w14:textId="62D64173" w:rsidR="00BF663D" w:rsidRPr="000B18A5" w:rsidRDefault="00BF663D">
            <w:pPr>
              <w:widowControl w:val="0"/>
              <w:autoSpaceDE w:val="0"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0B18A5">
              <w:rPr>
                <w:rFonts w:cs="Times New Roman"/>
              </w:rPr>
              <w:t>22 de agosto de 2022</w:t>
            </w:r>
          </w:p>
        </w:tc>
      </w:tr>
      <w:tr w:rsidR="00BF663D" w:rsidRPr="00603557" w14:paraId="196ABE4B" w14:textId="6D455ADD" w:rsidTr="00E14FC1"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6E672" w14:textId="2576E29C" w:rsidR="00BF663D" w:rsidRPr="00603557" w:rsidRDefault="00BF663D">
            <w:pPr>
              <w:widowControl w:val="0"/>
              <w:autoSpaceDE w:val="0"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603557">
              <w:rPr>
                <w:rFonts w:cs="Times New Roman"/>
                <w:bCs/>
                <w:lang w:eastAsia="pt-BR"/>
              </w:rPr>
              <w:t xml:space="preserve">Contestação do </w:t>
            </w:r>
            <w:r>
              <w:rPr>
                <w:rFonts w:cs="Times New Roman"/>
                <w:bCs/>
                <w:lang w:eastAsia="pt-BR"/>
              </w:rPr>
              <w:t>E</w:t>
            </w:r>
            <w:r w:rsidRPr="00603557">
              <w:rPr>
                <w:rFonts w:cs="Times New Roman"/>
                <w:bCs/>
                <w:lang w:eastAsia="pt-BR"/>
              </w:rPr>
              <w:t>dital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38C50" w14:textId="0F7D17AF" w:rsidR="00BF663D" w:rsidRPr="000B18A5" w:rsidRDefault="00BF663D">
            <w:pPr>
              <w:widowControl w:val="0"/>
              <w:autoSpaceDE w:val="0"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0B18A5">
              <w:rPr>
                <w:rFonts w:cs="Times New Roman"/>
              </w:rPr>
              <w:t>Até 24 de agosto de 2022</w:t>
            </w:r>
          </w:p>
        </w:tc>
      </w:tr>
      <w:tr w:rsidR="00BF663D" w:rsidRPr="00603557" w14:paraId="5D023AD2" w14:textId="78D8361E" w:rsidTr="00E14FC1"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30602" w14:textId="77777777" w:rsidR="00BF663D" w:rsidRPr="00603557" w:rsidRDefault="00BF663D">
            <w:pPr>
              <w:widowControl w:val="0"/>
              <w:autoSpaceDE w:val="0"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603557">
              <w:rPr>
                <w:rFonts w:cs="Times New Roman"/>
              </w:rPr>
              <w:t>Período de inscrição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A4E80" w14:textId="7AF802A9" w:rsidR="00BF663D" w:rsidRPr="000B18A5" w:rsidRDefault="00BF663D">
            <w:pPr>
              <w:widowControl w:val="0"/>
              <w:autoSpaceDE w:val="0"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0B18A5">
              <w:rPr>
                <w:rFonts w:cs="Times New Roman"/>
              </w:rPr>
              <w:t>De 25 de agosto a 2 de setembro de 2022</w:t>
            </w:r>
          </w:p>
        </w:tc>
      </w:tr>
      <w:tr w:rsidR="00BF663D" w:rsidRPr="00603557" w14:paraId="3B558B30" w14:textId="51B30520" w:rsidTr="00E14FC1"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77E94" w14:textId="77777777" w:rsidR="00BF663D" w:rsidRPr="00603557" w:rsidRDefault="00BF663D">
            <w:pPr>
              <w:widowControl w:val="0"/>
              <w:autoSpaceDE w:val="0"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603557">
              <w:rPr>
                <w:rFonts w:cs="Times New Roman"/>
              </w:rPr>
              <w:t>Divulgação do resultado preliminar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FCA03" w14:textId="44EAEDA1" w:rsidR="00BF663D" w:rsidRPr="000B18A5" w:rsidRDefault="00BF663D">
            <w:pPr>
              <w:widowControl w:val="0"/>
              <w:autoSpaceDE w:val="0"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0B18A5">
              <w:rPr>
                <w:rFonts w:cs="Times New Roman"/>
              </w:rPr>
              <w:t>Até 6 de setembro de 2022</w:t>
            </w:r>
          </w:p>
        </w:tc>
      </w:tr>
      <w:tr w:rsidR="00BF663D" w:rsidRPr="00603557" w14:paraId="207C2588" w14:textId="1A14A71A" w:rsidTr="00E14FC1"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98FD2" w14:textId="77777777" w:rsidR="00BF663D" w:rsidRPr="00603557" w:rsidRDefault="00BF663D">
            <w:pPr>
              <w:widowControl w:val="0"/>
              <w:autoSpaceDE w:val="0"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603557">
              <w:rPr>
                <w:rFonts w:cs="Times New Roman"/>
              </w:rPr>
              <w:t>Prazo para interposição de recursos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F4DE5" w14:textId="0AF6AAF4" w:rsidR="00BF663D" w:rsidRPr="000B18A5" w:rsidRDefault="00BF663D">
            <w:pPr>
              <w:widowControl w:val="0"/>
              <w:autoSpaceDE w:val="0"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0B18A5">
              <w:rPr>
                <w:rFonts w:cs="Times New Roman"/>
              </w:rPr>
              <w:t>Até 48 horas após a divulgação do resultado preliminar</w:t>
            </w:r>
          </w:p>
        </w:tc>
      </w:tr>
      <w:tr w:rsidR="00BF663D" w:rsidRPr="00603557" w14:paraId="494E73D0" w14:textId="3DF8307A" w:rsidTr="00E14FC1"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895FE" w14:textId="77777777" w:rsidR="00BF663D" w:rsidRPr="00603557" w:rsidRDefault="00BF663D">
            <w:pPr>
              <w:widowControl w:val="0"/>
              <w:autoSpaceDE w:val="0"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603557">
              <w:rPr>
                <w:rFonts w:cs="Times New Roman"/>
              </w:rPr>
              <w:t>Divulgação do resultado final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F04F8" w14:textId="583768B6" w:rsidR="00BF663D" w:rsidRPr="000B18A5" w:rsidRDefault="00BF663D">
            <w:pPr>
              <w:widowControl w:val="0"/>
              <w:autoSpaceDE w:val="0"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0B18A5">
              <w:rPr>
                <w:rFonts w:cs="Times New Roman"/>
              </w:rPr>
              <w:t>9 de setembro de 2022</w:t>
            </w:r>
          </w:p>
        </w:tc>
      </w:tr>
      <w:tr w:rsidR="00BF663D" w:rsidRPr="00603557" w14:paraId="6B00101D" w14:textId="48D893C3" w:rsidTr="00E14FC1"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DC49B" w14:textId="77777777" w:rsidR="00BF663D" w:rsidRPr="00603557" w:rsidRDefault="00BF663D">
            <w:pPr>
              <w:widowControl w:val="0"/>
              <w:autoSpaceDE w:val="0"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603557">
              <w:rPr>
                <w:rFonts w:cs="Times New Roman"/>
              </w:rPr>
              <w:lastRenderedPageBreak/>
              <w:t>Pagamento do auxílio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C6A8A" w14:textId="24D5C512" w:rsidR="00BF663D" w:rsidRPr="000B18A5" w:rsidRDefault="00BF663D">
            <w:pPr>
              <w:widowControl w:val="0"/>
              <w:autoSpaceDE w:val="0"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0B18A5">
              <w:rPr>
                <w:rFonts w:cs="Times New Roman"/>
              </w:rPr>
              <w:t xml:space="preserve">A partir de </w:t>
            </w:r>
            <w:r w:rsidR="003332AE" w:rsidRPr="000B18A5">
              <w:rPr>
                <w:rFonts w:cs="Times New Roman"/>
              </w:rPr>
              <w:t xml:space="preserve">15 </w:t>
            </w:r>
            <w:r w:rsidRPr="000B18A5">
              <w:rPr>
                <w:rFonts w:cs="Times New Roman"/>
              </w:rPr>
              <w:t>de setembro de 2022</w:t>
            </w:r>
          </w:p>
        </w:tc>
      </w:tr>
      <w:tr w:rsidR="00BF663D" w:rsidRPr="00603557" w14:paraId="67A4A62A" w14:textId="7DB90258" w:rsidTr="00E14FC1"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71C85" w14:textId="77777777" w:rsidR="00BF663D" w:rsidRPr="00603557" w:rsidRDefault="00BF663D">
            <w:pPr>
              <w:widowControl w:val="0"/>
              <w:autoSpaceDE w:val="0"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603557">
              <w:rPr>
                <w:rFonts w:cs="Times New Roman"/>
              </w:rPr>
              <w:t>Prazo final para o uso do recurso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E216B" w14:textId="6B226F0B" w:rsidR="00BF663D" w:rsidRPr="000B18A5" w:rsidRDefault="00BF663D">
            <w:pPr>
              <w:widowControl w:val="0"/>
              <w:autoSpaceDE w:val="0"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0B18A5">
              <w:rPr>
                <w:rFonts w:cs="Times New Roman"/>
              </w:rPr>
              <w:t xml:space="preserve"> </w:t>
            </w:r>
            <w:r w:rsidR="00507E18" w:rsidRPr="000B18A5">
              <w:rPr>
                <w:rFonts w:cs="Times New Roman"/>
              </w:rPr>
              <w:t>3</w:t>
            </w:r>
            <w:r w:rsidRPr="000B18A5">
              <w:rPr>
                <w:rFonts w:cs="Times New Roman"/>
              </w:rPr>
              <w:t>0 de setembro de 2022</w:t>
            </w:r>
          </w:p>
        </w:tc>
      </w:tr>
      <w:tr w:rsidR="00BF663D" w:rsidRPr="00603557" w14:paraId="32F4FAA5" w14:textId="1E3790FB" w:rsidTr="00E14FC1"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77E1D" w14:textId="77777777" w:rsidR="00BF663D" w:rsidRPr="00603557" w:rsidRDefault="00BF663D">
            <w:pPr>
              <w:widowControl w:val="0"/>
              <w:autoSpaceDE w:val="0"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603557">
              <w:rPr>
                <w:rFonts w:cs="Times New Roman"/>
              </w:rPr>
              <w:t>Prazo final de entrega da prestação de contas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DF036" w14:textId="34EB8986" w:rsidR="00BF663D" w:rsidRPr="000B18A5" w:rsidRDefault="00D958DF" w:rsidP="00D958DF">
            <w:pPr>
              <w:widowControl w:val="0"/>
              <w:autoSpaceDE w:val="0"/>
              <w:adjustRightInd w:val="0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0B18A5">
              <w:rPr>
                <w:rFonts w:cs="Times New Roman"/>
              </w:rPr>
              <w:t>60 dias antecedentes à defesa da Dissertação</w:t>
            </w:r>
          </w:p>
        </w:tc>
      </w:tr>
    </w:tbl>
    <w:p w14:paraId="27E7FD7E" w14:textId="527A6093" w:rsidR="006537CA" w:rsidRDefault="00BF663D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br w:type="textWrapping" w:clear="all"/>
      </w:r>
    </w:p>
    <w:p w14:paraId="213AB7B6" w14:textId="2FF17AA9" w:rsidR="003118AE" w:rsidRPr="003F7C6E" w:rsidRDefault="003118AE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  <w:b/>
          <w:bCs/>
        </w:rPr>
      </w:pPr>
      <w:r w:rsidRPr="003F7C6E">
        <w:rPr>
          <w:rFonts w:cs="Times New Roman"/>
          <w:b/>
          <w:bCs/>
        </w:rPr>
        <w:t xml:space="preserve">11. DOS CRITÉRIOS DE </w:t>
      </w:r>
      <w:r w:rsidR="00A723DB" w:rsidRPr="003F7C6E">
        <w:rPr>
          <w:rFonts w:cs="Times New Roman"/>
          <w:b/>
          <w:bCs/>
        </w:rPr>
        <w:t xml:space="preserve">ANÁLISE E </w:t>
      </w:r>
      <w:r w:rsidRPr="003F7C6E">
        <w:rPr>
          <w:rFonts w:cs="Times New Roman"/>
          <w:b/>
          <w:bCs/>
        </w:rPr>
        <w:t>JULGAMENTO DO FORMULÁRIO DE PRÉ PROJETO</w:t>
      </w:r>
    </w:p>
    <w:p w14:paraId="6EF2988C" w14:textId="1F7A46BF" w:rsidR="003118AE" w:rsidRPr="003F7C6E" w:rsidRDefault="003118AE" w:rsidP="00F75AC5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 w:cs="Times New Roman"/>
          <w:color w:val="auto"/>
          <w:kern w:val="0"/>
          <w:lang w:eastAsia="en-US" w:bidi="ar-SA"/>
        </w:rPr>
      </w:pPr>
      <w:r w:rsidRPr="003F7C6E">
        <w:rPr>
          <w:rFonts w:cs="Times New Roman"/>
        </w:rPr>
        <w:t xml:space="preserve">11.1 </w:t>
      </w:r>
      <w:r w:rsidRPr="003F7C6E">
        <w:rPr>
          <w:rFonts w:eastAsiaTheme="minorHAnsi" w:cs="Times New Roman"/>
          <w:color w:val="auto"/>
          <w:kern w:val="0"/>
          <w:lang w:eastAsia="en-US" w:bidi="ar-SA"/>
        </w:rPr>
        <w:t>Os critérios para classificação das propostas quanto ao mérito técnico-científico e sua adequação orçamentária são:</w:t>
      </w:r>
    </w:p>
    <w:p w14:paraId="035E73C6" w14:textId="77777777" w:rsidR="003118AE" w:rsidRPr="003F7C6E" w:rsidRDefault="003118AE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  <w:b/>
          <w:bCs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513"/>
        <w:gridCol w:w="1843"/>
      </w:tblGrid>
      <w:tr w:rsidR="003118AE" w:rsidRPr="003F7C6E" w14:paraId="27B3625F" w14:textId="77777777" w:rsidTr="00C4765C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32926" w14:textId="53EFF7BD" w:rsidR="003118AE" w:rsidRPr="003F7C6E" w:rsidRDefault="00E42493" w:rsidP="00797A1C">
            <w:pPr>
              <w:widowControl w:val="0"/>
              <w:autoSpaceDE w:val="0"/>
              <w:adjustRightInd w:val="0"/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  <w:r w:rsidRPr="003F7C6E">
              <w:rPr>
                <w:rFonts w:cs="Times New Roman"/>
                <w:b/>
                <w:bCs/>
              </w:rPr>
              <w:t>CRITÉRIOS DE ANÁLISE E JULGAMENTO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E559" w14:textId="74B56997" w:rsidR="003118AE" w:rsidRPr="003F7C6E" w:rsidRDefault="003118AE" w:rsidP="00797A1C">
            <w:pPr>
              <w:widowControl w:val="0"/>
              <w:autoSpaceDE w:val="0"/>
              <w:adjustRightInd w:val="0"/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  <w:r w:rsidRPr="003F7C6E">
              <w:rPr>
                <w:rFonts w:cs="Times New Roman"/>
                <w:b/>
              </w:rPr>
              <w:t>PONTUAÇÃO</w:t>
            </w:r>
            <w:r w:rsidR="00F75AC5" w:rsidRPr="003F7C6E">
              <w:rPr>
                <w:rFonts w:cs="Times New Roman"/>
                <w:b/>
              </w:rPr>
              <w:t xml:space="preserve"> </w:t>
            </w:r>
            <w:r w:rsidRPr="003F7C6E">
              <w:rPr>
                <w:rFonts w:cs="Times New Roman"/>
                <w:b/>
              </w:rPr>
              <w:t xml:space="preserve"> </w:t>
            </w:r>
          </w:p>
        </w:tc>
      </w:tr>
      <w:tr w:rsidR="003118AE" w:rsidRPr="003F7C6E" w14:paraId="1815693F" w14:textId="77777777" w:rsidTr="00C4765C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1A497" w14:textId="60E77D0E" w:rsidR="00D74E66" w:rsidRPr="003F7C6E" w:rsidRDefault="003118AE" w:rsidP="00D74E6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IDFont+F2" w:eastAsiaTheme="minorHAnsi" w:hAnsi="CIDFont+F2" w:cs="CIDFont+F2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3F7C6E">
              <w:rPr>
                <w:rFonts w:cs="Times New Roman"/>
                <w:b/>
                <w:bCs/>
              </w:rPr>
              <w:t>Síntese do projet</w:t>
            </w:r>
            <w:r w:rsidR="00D74E66" w:rsidRPr="003F7C6E">
              <w:rPr>
                <w:rFonts w:cs="Times New Roman"/>
                <w:b/>
                <w:bCs/>
              </w:rPr>
              <w:t>o</w:t>
            </w:r>
            <w:r w:rsidR="00C504C3" w:rsidRPr="003F7C6E">
              <w:rPr>
                <w:rFonts w:cs="Times New Roman"/>
                <w:b/>
                <w:bCs/>
              </w:rPr>
              <w:t xml:space="preserve"> </w:t>
            </w:r>
            <w:r w:rsidR="00D74E66" w:rsidRPr="003F7C6E">
              <w:rPr>
                <w:rFonts w:cs="Times New Roman"/>
                <w:b/>
                <w:bCs/>
              </w:rPr>
              <w:t>-</w:t>
            </w:r>
            <w:r w:rsidR="00D74E66" w:rsidRPr="003F7C6E">
              <w:rPr>
                <w:rFonts w:cs="Times New Roman"/>
              </w:rPr>
              <w:t xml:space="preserve"> </w:t>
            </w:r>
            <w:r w:rsidR="00C504C3" w:rsidRPr="003F7C6E">
              <w:rPr>
                <w:rFonts w:ascii="CIDFont+F2" w:eastAsiaTheme="minorHAnsi" w:hAnsi="CIDFont+F2" w:cs="CIDFont+F2"/>
                <w:color w:val="auto"/>
                <w:kern w:val="0"/>
                <w:sz w:val="22"/>
                <w:szCs w:val="22"/>
                <w:lang w:eastAsia="en-US" w:bidi="ar-SA"/>
              </w:rPr>
              <w:t>M</w:t>
            </w:r>
            <w:r w:rsidR="00D74E66" w:rsidRPr="003F7C6E">
              <w:rPr>
                <w:rFonts w:eastAsiaTheme="minorHAnsi" w:cs="Times New Roman"/>
                <w:color w:val="auto"/>
                <w:kern w:val="0"/>
                <w:lang w:eastAsia="en-US" w:bidi="ar-SA"/>
              </w:rPr>
              <w:t>érito, originalidade</w:t>
            </w:r>
            <w:r w:rsidR="00C504C3" w:rsidRPr="003F7C6E">
              <w:rPr>
                <w:rFonts w:eastAsiaTheme="minorHAnsi" w:cs="Times New Roman"/>
                <w:color w:val="auto"/>
                <w:kern w:val="0"/>
                <w:lang w:eastAsia="en-US" w:bidi="ar-SA"/>
              </w:rPr>
              <w:t xml:space="preserve"> e</w:t>
            </w:r>
            <w:r w:rsidR="00D74E66" w:rsidRPr="003F7C6E">
              <w:rPr>
                <w:rFonts w:eastAsiaTheme="minorHAnsi" w:cs="Times New Roman"/>
                <w:color w:val="auto"/>
                <w:kern w:val="0"/>
                <w:lang w:eastAsia="en-US" w:bidi="ar-SA"/>
              </w:rPr>
              <w:t xml:space="preserve"> adequação da metodologia proposta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CD85" w14:textId="7CB71839" w:rsidR="003118AE" w:rsidRPr="003F7C6E" w:rsidRDefault="003118AE" w:rsidP="00797A1C">
            <w:pPr>
              <w:widowControl w:val="0"/>
              <w:autoSpaceDE w:val="0"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3F7C6E">
              <w:rPr>
                <w:rFonts w:cs="Times New Roman"/>
              </w:rPr>
              <w:t>(</w:t>
            </w:r>
            <w:r w:rsidR="00F75AC5" w:rsidRPr="003F7C6E">
              <w:rPr>
                <w:rFonts w:cs="Times New Roman"/>
              </w:rPr>
              <w:t>0</w:t>
            </w:r>
            <w:r w:rsidR="004813CC" w:rsidRPr="003F7C6E">
              <w:rPr>
                <w:rFonts w:cs="Times New Roman"/>
              </w:rPr>
              <w:t xml:space="preserve"> a </w:t>
            </w:r>
            <w:r w:rsidR="0074180F" w:rsidRPr="003F7C6E">
              <w:rPr>
                <w:rFonts w:cs="Times New Roman"/>
              </w:rPr>
              <w:t>4</w:t>
            </w:r>
            <w:r w:rsidR="00CF6639" w:rsidRPr="003F7C6E">
              <w:rPr>
                <w:rFonts w:cs="Times New Roman"/>
              </w:rPr>
              <w:t xml:space="preserve"> </w:t>
            </w:r>
            <w:r w:rsidRPr="003F7C6E">
              <w:rPr>
                <w:rFonts w:cs="Times New Roman"/>
              </w:rPr>
              <w:t>pontos)</w:t>
            </w:r>
          </w:p>
        </w:tc>
      </w:tr>
      <w:tr w:rsidR="003118AE" w:rsidRPr="003F7C6E" w14:paraId="110A28B9" w14:textId="77777777" w:rsidTr="00C4765C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3482B" w14:textId="224FB5AA" w:rsidR="003118AE" w:rsidRPr="003F7C6E" w:rsidRDefault="00C504C3" w:rsidP="00D74E66">
            <w:pPr>
              <w:jc w:val="both"/>
              <w:rPr>
                <w:rFonts w:cs="Times New Roman"/>
                <w:b/>
                <w:bCs/>
              </w:rPr>
            </w:pPr>
            <w:r w:rsidRPr="003F7C6E">
              <w:rPr>
                <w:rFonts w:cs="Times New Roman"/>
                <w:b/>
                <w:bCs/>
              </w:rPr>
              <w:t>Principal q</w:t>
            </w:r>
            <w:r w:rsidR="003118AE" w:rsidRPr="003F7C6E">
              <w:rPr>
                <w:rFonts w:cs="Times New Roman"/>
                <w:b/>
                <w:bCs/>
              </w:rPr>
              <w:t xml:space="preserve">uestão científica a ser investigada </w:t>
            </w:r>
            <w:r w:rsidR="00D74E66" w:rsidRPr="003F7C6E">
              <w:rPr>
                <w:rFonts w:cs="Times New Roman"/>
                <w:b/>
                <w:bCs/>
              </w:rPr>
              <w:t xml:space="preserve">- </w:t>
            </w:r>
            <w:r w:rsidR="00C4765C" w:rsidRPr="003F7C6E">
              <w:rPr>
                <w:rFonts w:eastAsiaTheme="minorHAnsi" w:cs="Times New Roman"/>
                <w:color w:val="auto"/>
                <w:kern w:val="0"/>
                <w:lang w:eastAsia="en-US" w:bidi="ar-SA"/>
              </w:rPr>
              <w:t>R</w:t>
            </w:r>
            <w:r w:rsidR="00D74E66" w:rsidRPr="003F7C6E">
              <w:rPr>
                <w:rFonts w:eastAsiaTheme="minorHAnsi" w:cs="Times New Roman"/>
                <w:color w:val="auto"/>
                <w:kern w:val="0"/>
                <w:lang w:eastAsia="en-US" w:bidi="ar-SA"/>
              </w:rPr>
              <w:t>elevância do projeto para o desenvolvimento científico, tecnológico e de inovação do País.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4F2C" w14:textId="70483B31" w:rsidR="003118AE" w:rsidRPr="003F7C6E" w:rsidRDefault="003118AE" w:rsidP="00797A1C">
            <w:pPr>
              <w:widowControl w:val="0"/>
              <w:autoSpaceDE w:val="0"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3F7C6E">
              <w:rPr>
                <w:rFonts w:cs="Times New Roman"/>
              </w:rPr>
              <w:t>(</w:t>
            </w:r>
            <w:r w:rsidR="00F75AC5" w:rsidRPr="003F7C6E">
              <w:rPr>
                <w:rFonts w:cs="Times New Roman"/>
              </w:rPr>
              <w:t>0</w:t>
            </w:r>
            <w:r w:rsidR="004813CC" w:rsidRPr="003F7C6E">
              <w:rPr>
                <w:rFonts w:cs="Times New Roman"/>
              </w:rPr>
              <w:t xml:space="preserve"> a </w:t>
            </w:r>
            <w:r w:rsidRPr="003F7C6E">
              <w:rPr>
                <w:rFonts w:cs="Times New Roman"/>
              </w:rPr>
              <w:t>2</w:t>
            </w:r>
            <w:r w:rsidR="0074180F" w:rsidRPr="003F7C6E">
              <w:rPr>
                <w:rFonts w:cs="Times New Roman"/>
              </w:rPr>
              <w:t xml:space="preserve"> </w:t>
            </w:r>
            <w:r w:rsidRPr="003F7C6E">
              <w:rPr>
                <w:rFonts w:cs="Times New Roman"/>
              </w:rPr>
              <w:t>pontos)</w:t>
            </w:r>
          </w:p>
        </w:tc>
      </w:tr>
      <w:tr w:rsidR="003118AE" w:rsidRPr="003F7C6E" w14:paraId="65FA977B" w14:textId="77777777" w:rsidTr="00C4765C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8FD99" w14:textId="0A1BFA35" w:rsidR="003118AE" w:rsidRPr="003F7C6E" w:rsidRDefault="003118AE" w:rsidP="00797A1C">
            <w:pPr>
              <w:rPr>
                <w:rFonts w:cs="Times New Roman"/>
                <w:b/>
                <w:bCs/>
              </w:rPr>
            </w:pPr>
            <w:r w:rsidRPr="003F7C6E">
              <w:rPr>
                <w:rFonts w:cs="Times New Roman"/>
                <w:b/>
                <w:bCs/>
              </w:rPr>
              <w:t xml:space="preserve">Principal contribuição social que resultará do projeto </w:t>
            </w:r>
            <w:r w:rsidR="00C504C3" w:rsidRPr="003F7C6E">
              <w:rPr>
                <w:rFonts w:cs="Times New Roman"/>
                <w:b/>
                <w:bCs/>
              </w:rPr>
              <w:t xml:space="preserve">- </w:t>
            </w:r>
            <w:r w:rsidR="00C4765C" w:rsidRPr="003F7C6E">
              <w:rPr>
                <w:rFonts w:eastAsiaTheme="minorHAnsi" w:cs="Times New Roman"/>
                <w:color w:val="auto"/>
                <w:kern w:val="0"/>
                <w:lang w:eastAsia="en-US" w:bidi="ar-SA"/>
              </w:rPr>
              <w:t>R</w:t>
            </w:r>
            <w:r w:rsidR="00C504C3" w:rsidRPr="003F7C6E">
              <w:rPr>
                <w:rFonts w:eastAsiaTheme="minorHAnsi" w:cs="Times New Roman"/>
                <w:color w:val="auto"/>
                <w:kern w:val="0"/>
                <w:lang w:eastAsia="en-US" w:bidi="ar-SA"/>
              </w:rPr>
              <w:t xml:space="preserve">elevância do projeto para </w:t>
            </w:r>
            <w:r w:rsidR="00C4765C" w:rsidRPr="003F7C6E">
              <w:rPr>
                <w:rFonts w:eastAsiaTheme="minorHAnsi" w:cs="Times New Roman"/>
                <w:color w:val="auto"/>
                <w:kern w:val="0"/>
                <w:lang w:eastAsia="en-US" w:bidi="ar-SA"/>
              </w:rPr>
              <w:t>contribuir com questões sociais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0326" w14:textId="192EB811" w:rsidR="003118AE" w:rsidRPr="003F7C6E" w:rsidRDefault="003118AE" w:rsidP="00797A1C">
            <w:pPr>
              <w:widowControl w:val="0"/>
              <w:autoSpaceDE w:val="0"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3F7C6E">
              <w:rPr>
                <w:rFonts w:cs="Times New Roman"/>
              </w:rPr>
              <w:t>(</w:t>
            </w:r>
            <w:r w:rsidR="00F75AC5" w:rsidRPr="003F7C6E">
              <w:rPr>
                <w:rFonts w:cs="Times New Roman"/>
              </w:rPr>
              <w:t>0</w:t>
            </w:r>
            <w:r w:rsidR="004813CC" w:rsidRPr="003F7C6E">
              <w:rPr>
                <w:rFonts w:cs="Times New Roman"/>
              </w:rPr>
              <w:t xml:space="preserve"> a </w:t>
            </w:r>
            <w:r w:rsidRPr="003F7C6E">
              <w:rPr>
                <w:rFonts w:cs="Times New Roman"/>
              </w:rPr>
              <w:t>2 pontos)</w:t>
            </w:r>
          </w:p>
        </w:tc>
      </w:tr>
      <w:tr w:rsidR="003118AE" w:rsidRPr="005D27BE" w14:paraId="19977A28" w14:textId="77777777" w:rsidTr="00C4765C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22458" w14:textId="2AC5745F" w:rsidR="003118AE" w:rsidRPr="003F7C6E" w:rsidRDefault="00C4765C" w:rsidP="00C4765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</w:rPr>
            </w:pPr>
            <w:r w:rsidRPr="003F7C6E">
              <w:rPr>
                <w:rFonts w:cs="Times New Roman"/>
                <w:b/>
              </w:rPr>
              <w:t>Síntese estimativa de orçamento -</w:t>
            </w:r>
            <w:r w:rsidRPr="003F7C6E">
              <w:rPr>
                <w:rFonts w:cs="Times New Roman"/>
                <w:bCs/>
              </w:rPr>
              <w:t xml:space="preserve"> </w:t>
            </w:r>
            <w:r w:rsidRPr="003F7C6E">
              <w:rPr>
                <w:rFonts w:eastAsiaTheme="minorHAnsi" w:cs="Times New Roman"/>
                <w:color w:val="auto"/>
                <w:kern w:val="0"/>
                <w:lang w:eastAsia="en-US" w:bidi="ar-SA"/>
              </w:rPr>
              <w:t>Adequação do orçamento aos objetivos, e metodologias propostos.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0F72" w14:textId="16A4CCAF" w:rsidR="003118AE" w:rsidRPr="003F7C6E" w:rsidRDefault="003118AE" w:rsidP="00797A1C">
            <w:pPr>
              <w:widowControl w:val="0"/>
              <w:autoSpaceDE w:val="0"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3F7C6E">
              <w:rPr>
                <w:rFonts w:cs="Times New Roman"/>
              </w:rPr>
              <w:t>(</w:t>
            </w:r>
            <w:r w:rsidR="00F75AC5" w:rsidRPr="003F7C6E">
              <w:rPr>
                <w:rFonts w:cs="Times New Roman"/>
              </w:rPr>
              <w:t>0</w:t>
            </w:r>
            <w:r w:rsidR="004813CC" w:rsidRPr="003F7C6E">
              <w:rPr>
                <w:rFonts w:cs="Times New Roman"/>
              </w:rPr>
              <w:t xml:space="preserve"> a </w:t>
            </w:r>
            <w:r w:rsidRPr="003F7C6E">
              <w:rPr>
                <w:rFonts w:cs="Times New Roman"/>
              </w:rPr>
              <w:t>2</w:t>
            </w:r>
            <w:r w:rsidR="00CF6639" w:rsidRPr="003F7C6E">
              <w:rPr>
                <w:rFonts w:cs="Times New Roman"/>
              </w:rPr>
              <w:t xml:space="preserve"> </w:t>
            </w:r>
            <w:r w:rsidRPr="003F7C6E">
              <w:rPr>
                <w:rFonts w:cs="Times New Roman"/>
              </w:rPr>
              <w:t>pontos)</w:t>
            </w:r>
          </w:p>
        </w:tc>
      </w:tr>
    </w:tbl>
    <w:p w14:paraId="5AA6A55F" w14:textId="77777777" w:rsidR="00F75AC5" w:rsidRDefault="00F75AC5" w:rsidP="00F75AC5">
      <w:pPr>
        <w:suppressAutoHyphens w:val="0"/>
        <w:autoSpaceDE w:val="0"/>
        <w:autoSpaceDN w:val="0"/>
        <w:adjustRightInd w:val="0"/>
        <w:spacing w:line="240" w:lineRule="auto"/>
        <w:rPr>
          <w:rFonts w:ascii="CIDFont+F4" w:eastAsiaTheme="minorHAnsi" w:hAnsi="CIDFont+F4" w:cs="CIDFont+F4"/>
          <w:color w:val="auto"/>
          <w:kern w:val="0"/>
          <w:sz w:val="22"/>
          <w:szCs w:val="22"/>
          <w:lang w:eastAsia="en-US" w:bidi="ar-SA"/>
        </w:rPr>
      </w:pPr>
    </w:p>
    <w:p w14:paraId="0486657F" w14:textId="50AAEDD9" w:rsidR="00F75AC5" w:rsidRPr="003F7C6E" w:rsidRDefault="00F75AC5" w:rsidP="00E762C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auto"/>
          <w:kern w:val="0"/>
          <w:lang w:eastAsia="en-US" w:bidi="ar-SA"/>
        </w:rPr>
      </w:pPr>
      <w:r w:rsidRPr="003F7C6E">
        <w:rPr>
          <w:rFonts w:eastAsiaTheme="minorHAnsi" w:cs="Times New Roman"/>
          <w:color w:val="auto"/>
          <w:kern w:val="0"/>
          <w:lang w:eastAsia="en-US" w:bidi="ar-SA"/>
        </w:rPr>
        <w:t>11.2</w:t>
      </w:r>
      <w:r w:rsidR="00C97461" w:rsidRPr="003F7C6E">
        <w:rPr>
          <w:rFonts w:eastAsiaTheme="minorHAnsi" w:cs="Times New Roman"/>
          <w:color w:val="auto"/>
          <w:kern w:val="0"/>
          <w:lang w:eastAsia="en-US" w:bidi="ar-SA"/>
        </w:rPr>
        <w:t>.</w:t>
      </w:r>
      <w:r w:rsidRPr="003F7C6E">
        <w:rPr>
          <w:rFonts w:eastAsiaTheme="minorHAnsi" w:cs="Times New Roman"/>
          <w:color w:val="auto"/>
          <w:kern w:val="0"/>
          <w:lang w:eastAsia="en-US" w:bidi="ar-SA"/>
        </w:rPr>
        <w:t xml:space="preserve"> Para estipulação das notas</w:t>
      </w:r>
      <w:r w:rsidR="00C935CD" w:rsidRPr="003F7C6E">
        <w:rPr>
          <w:rFonts w:eastAsiaTheme="minorHAnsi" w:cs="Times New Roman"/>
          <w:color w:val="auto"/>
          <w:kern w:val="0"/>
          <w:lang w:eastAsia="en-US" w:bidi="ar-SA"/>
        </w:rPr>
        <w:t>,</w:t>
      </w:r>
      <w:r w:rsidRPr="003F7C6E">
        <w:rPr>
          <w:rFonts w:eastAsiaTheme="minorHAnsi" w:cs="Times New Roman"/>
          <w:color w:val="auto"/>
          <w:kern w:val="0"/>
          <w:lang w:eastAsia="en-US" w:bidi="ar-SA"/>
        </w:rPr>
        <w:t xml:space="preserve"> poderão ser utilizadas até duas casas decimais.</w:t>
      </w:r>
    </w:p>
    <w:p w14:paraId="4EACEBD0" w14:textId="17585D5F" w:rsidR="00F75AC5" w:rsidRPr="003F7C6E" w:rsidRDefault="00C935CD" w:rsidP="00E762C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auto"/>
          <w:kern w:val="0"/>
          <w:lang w:eastAsia="en-US" w:bidi="ar-SA"/>
        </w:rPr>
      </w:pPr>
      <w:r w:rsidRPr="003F7C6E">
        <w:rPr>
          <w:rFonts w:eastAsiaTheme="minorHAnsi" w:cs="Times New Roman"/>
          <w:color w:val="auto"/>
          <w:kern w:val="0"/>
          <w:lang w:eastAsia="en-US" w:bidi="ar-SA"/>
        </w:rPr>
        <w:t>11.3</w:t>
      </w:r>
      <w:r w:rsidR="00C97461" w:rsidRPr="003F7C6E">
        <w:rPr>
          <w:rFonts w:eastAsiaTheme="minorHAnsi" w:cs="Times New Roman"/>
          <w:color w:val="auto"/>
          <w:kern w:val="0"/>
          <w:lang w:eastAsia="en-US" w:bidi="ar-SA"/>
        </w:rPr>
        <w:t>.</w:t>
      </w:r>
      <w:r w:rsidR="00F75AC5" w:rsidRPr="003F7C6E">
        <w:rPr>
          <w:rFonts w:eastAsiaTheme="minorHAnsi" w:cs="Times New Roman"/>
          <w:color w:val="auto"/>
          <w:kern w:val="0"/>
          <w:lang w:eastAsia="en-US" w:bidi="ar-SA"/>
        </w:rPr>
        <w:t xml:space="preserve">  A nota final de cada </w:t>
      </w:r>
      <w:r w:rsidRPr="003F7C6E">
        <w:rPr>
          <w:rFonts w:eastAsiaTheme="minorHAnsi" w:cs="Times New Roman"/>
          <w:color w:val="auto"/>
          <w:kern w:val="0"/>
          <w:lang w:eastAsia="en-US" w:bidi="ar-SA"/>
        </w:rPr>
        <w:t>projeto</w:t>
      </w:r>
      <w:r w:rsidR="00F75AC5" w:rsidRPr="003F7C6E">
        <w:rPr>
          <w:rFonts w:eastAsiaTheme="minorHAnsi" w:cs="Times New Roman"/>
          <w:color w:val="auto"/>
          <w:kern w:val="0"/>
          <w:lang w:eastAsia="en-US" w:bidi="ar-SA"/>
        </w:rPr>
        <w:t xml:space="preserve"> será aferida pela </w:t>
      </w:r>
      <w:r w:rsidR="00AF017D" w:rsidRPr="003F7C6E">
        <w:rPr>
          <w:rFonts w:eastAsiaTheme="minorHAnsi" w:cs="Times New Roman"/>
          <w:color w:val="auto"/>
          <w:kern w:val="0"/>
          <w:lang w:eastAsia="en-US" w:bidi="ar-SA"/>
        </w:rPr>
        <w:t xml:space="preserve">soma total </w:t>
      </w:r>
      <w:r w:rsidR="00F75AC5" w:rsidRPr="003F7C6E">
        <w:rPr>
          <w:rFonts w:eastAsiaTheme="minorHAnsi" w:cs="Times New Roman"/>
          <w:color w:val="auto"/>
          <w:kern w:val="0"/>
          <w:lang w:eastAsia="en-US" w:bidi="ar-SA"/>
        </w:rPr>
        <w:t>das notas atribuídas</w:t>
      </w:r>
      <w:r w:rsidR="00E762C4" w:rsidRPr="003F7C6E">
        <w:rPr>
          <w:rFonts w:eastAsiaTheme="minorHAnsi" w:cs="Times New Roman"/>
          <w:color w:val="auto"/>
          <w:kern w:val="0"/>
          <w:lang w:eastAsia="en-US" w:bidi="ar-SA"/>
        </w:rPr>
        <w:t xml:space="preserve"> </w:t>
      </w:r>
      <w:r w:rsidR="00F75AC5" w:rsidRPr="003F7C6E">
        <w:rPr>
          <w:rFonts w:eastAsiaTheme="minorHAnsi" w:cs="Times New Roman"/>
          <w:color w:val="auto"/>
          <w:kern w:val="0"/>
          <w:lang w:eastAsia="en-US" w:bidi="ar-SA"/>
        </w:rPr>
        <w:t>para</w:t>
      </w:r>
      <w:r w:rsidR="00E762C4" w:rsidRPr="003F7C6E">
        <w:rPr>
          <w:rFonts w:eastAsiaTheme="minorHAnsi" w:cs="Times New Roman"/>
          <w:color w:val="auto"/>
          <w:kern w:val="0"/>
          <w:lang w:eastAsia="en-US" w:bidi="ar-SA"/>
        </w:rPr>
        <w:t xml:space="preserve"> </w:t>
      </w:r>
      <w:r w:rsidR="00F75AC5" w:rsidRPr="003F7C6E">
        <w:rPr>
          <w:rFonts w:eastAsiaTheme="minorHAnsi" w:cs="Times New Roman"/>
          <w:color w:val="auto"/>
          <w:kern w:val="0"/>
          <w:lang w:eastAsia="en-US" w:bidi="ar-SA"/>
        </w:rPr>
        <w:t>cada item.</w:t>
      </w:r>
    </w:p>
    <w:p w14:paraId="17B6B399" w14:textId="2BD20980" w:rsidR="003118AE" w:rsidRPr="003F7C6E" w:rsidRDefault="00C935CD" w:rsidP="00E762C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auto"/>
          <w:kern w:val="0"/>
          <w:lang w:eastAsia="en-US" w:bidi="ar-SA"/>
        </w:rPr>
      </w:pPr>
      <w:r w:rsidRPr="003F7C6E">
        <w:rPr>
          <w:rFonts w:eastAsiaTheme="minorHAnsi" w:cs="Times New Roman"/>
          <w:color w:val="auto"/>
          <w:kern w:val="0"/>
          <w:lang w:eastAsia="en-US" w:bidi="ar-SA"/>
        </w:rPr>
        <w:t>11.4</w:t>
      </w:r>
      <w:r w:rsidR="00C97461" w:rsidRPr="003F7C6E">
        <w:rPr>
          <w:rFonts w:eastAsiaTheme="minorHAnsi" w:cs="Times New Roman"/>
          <w:color w:val="auto"/>
          <w:kern w:val="0"/>
          <w:lang w:eastAsia="en-US" w:bidi="ar-SA"/>
        </w:rPr>
        <w:t>.</w:t>
      </w:r>
      <w:r w:rsidR="00F75AC5" w:rsidRPr="003F7C6E">
        <w:rPr>
          <w:rFonts w:eastAsiaTheme="minorHAnsi" w:cs="Times New Roman"/>
          <w:color w:val="auto"/>
          <w:kern w:val="0"/>
          <w:lang w:eastAsia="en-US" w:bidi="ar-SA"/>
        </w:rPr>
        <w:t xml:space="preserve"> </w:t>
      </w:r>
      <w:r w:rsidRPr="003F7C6E">
        <w:rPr>
          <w:rFonts w:eastAsiaTheme="minorHAnsi" w:cs="Times New Roman"/>
          <w:color w:val="auto"/>
          <w:kern w:val="0"/>
          <w:lang w:eastAsia="en-US" w:bidi="ar-SA"/>
        </w:rPr>
        <w:t>Serão considerad</w:t>
      </w:r>
      <w:r w:rsidR="00567A75" w:rsidRPr="003F7C6E">
        <w:rPr>
          <w:rFonts w:eastAsiaTheme="minorHAnsi" w:cs="Times New Roman"/>
          <w:color w:val="auto"/>
          <w:kern w:val="0"/>
          <w:lang w:eastAsia="en-US" w:bidi="ar-SA"/>
        </w:rPr>
        <w:t>o</w:t>
      </w:r>
      <w:r w:rsidRPr="003F7C6E">
        <w:rPr>
          <w:rFonts w:eastAsiaTheme="minorHAnsi" w:cs="Times New Roman"/>
          <w:color w:val="auto"/>
          <w:kern w:val="0"/>
          <w:lang w:eastAsia="en-US" w:bidi="ar-SA"/>
        </w:rPr>
        <w:t>s aprovad</w:t>
      </w:r>
      <w:r w:rsidR="00567A75" w:rsidRPr="003F7C6E">
        <w:rPr>
          <w:rFonts w:eastAsiaTheme="minorHAnsi" w:cs="Times New Roman"/>
          <w:color w:val="auto"/>
          <w:kern w:val="0"/>
          <w:lang w:eastAsia="en-US" w:bidi="ar-SA"/>
        </w:rPr>
        <w:t>o</w:t>
      </w:r>
      <w:r w:rsidRPr="003F7C6E">
        <w:rPr>
          <w:rFonts w:eastAsiaTheme="minorHAnsi" w:cs="Times New Roman"/>
          <w:color w:val="auto"/>
          <w:kern w:val="0"/>
          <w:lang w:eastAsia="en-US" w:bidi="ar-SA"/>
        </w:rPr>
        <w:t xml:space="preserve">s, </w:t>
      </w:r>
      <w:r w:rsidR="00567A75" w:rsidRPr="003F7C6E">
        <w:rPr>
          <w:rFonts w:eastAsiaTheme="minorHAnsi" w:cs="Times New Roman"/>
          <w:color w:val="auto"/>
          <w:kern w:val="0"/>
          <w:lang w:eastAsia="en-US" w:bidi="ar-SA"/>
        </w:rPr>
        <w:t xml:space="preserve">os projetos cujas notas finais atingirem </w:t>
      </w:r>
      <w:r w:rsidR="00E4266C" w:rsidRPr="003F7C6E">
        <w:rPr>
          <w:rFonts w:eastAsiaTheme="minorHAnsi" w:cs="Times New Roman"/>
          <w:color w:val="auto"/>
          <w:kern w:val="0"/>
          <w:lang w:eastAsia="en-US" w:bidi="ar-SA"/>
        </w:rPr>
        <w:t>a pontuação mínima de 6,0 pontos.</w:t>
      </w:r>
    </w:p>
    <w:p w14:paraId="5E630A2D" w14:textId="4A7202A4" w:rsidR="00C91873" w:rsidRPr="00603557" w:rsidRDefault="00C91873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  <w:spacing w:val="-2"/>
        </w:rPr>
      </w:pPr>
      <w:r w:rsidRPr="003F7C6E">
        <w:rPr>
          <w:rFonts w:cs="Times New Roman"/>
          <w:b/>
          <w:bCs/>
        </w:rPr>
        <w:t>1</w:t>
      </w:r>
      <w:r w:rsidR="003118AE" w:rsidRPr="003F7C6E">
        <w:rPr>
          <w:rFonts w:cs="Times New Roman"/>
          <w:b/>
          <w:bCs/>
        </w:rPr>
        <w:t>2</w:t>
      </w:r>
      <w:r w:rsidRPr="003F7C6E">
        <w:rPr>
          <w:rFonts w:cs="Times New Roman"/>
          <w:b/>
          <w:bCs/>
        </w:rPr>
        <w:t>.</w:t>
      </w:r>
      <w:r w:rsidRPr="003F7C6E">
        <w:rPr>
          <w:rFonts w:cs="Times New Roman"/>
          <w:b/>
          <w:bCs/>
          <w:spacing w:val="-6"/>
        </w:rPr>
        <w:t xml:space="preserve"> </w:t>
      </w:r>
      <w:r w:rsidRPr="003F7C6E">
        <w:rPr>
          <w:rFonts w:cs="Times New Roman"/>
          <w:b/>
          <w:bCs/>
          <w:spacing w:val="-1"/>
        </w:rPr>
        <w:t>D</w:t>
      </w:r>
      <w:r w:rsidRPr="003F7C6E">
        <w:rPr>
          <w:rFonts w:cs="Times New Roman"/>
          <w:b/>
          <w:bCs/>
          <w:spacing w:val="1"/>
        </w:rPr>
        <w:t>I</w:t>
      </w:r>
      <w:r w:rsidRPr="003F7C6E">
        <w:rPr>
          <w:rFonts w:cs="Times New Roman"/>
          <w:b/>
          <w:bCs/>
          <w:spacing w:val="-1"/>
        </w:rPr>
        <w:t>SP</w:t>
      </w:r>
      <w:r w:rsidRPr="003F7C6E">
        <w:rPr>
          <w:rFonts w:cs="Times New Roman"/>
          <w:b/>
          <w:bCs/>
          <w:spacing w:val="1"/>
        </w:rPr>
        <w:t>O</w:t>
      </w:r>
      <w:r w:rsidRPr="003F7C6E">
        <w:rPr>
          <w:rFonts w:cs="Times New Roman"/>
          <w:b/>
          <w:bCs/>
          <w:spacing w:val="-1"/>
        </w:rPr>
        <w:t>S</w:t>
      </w:r>
      <w:r w:rsidRPr="003F7C6E">
        <w:rPr>
          <w:rFonts w:cs="Times New Roman"/>
          <w:b/>
          <w:bCs/>
          <w:spacing w:val="1"/>
        </w:rPr>
        <w:t>I</w:t>
      </w:r>
      <w:r w:rsidRPr="003F7C6E">
        <w:rPr>
          <w:rFonts w:cs="Times New Roman"/>
          <w:b/>
          <w:bCs/>
          <w:spacing w:val="-1"/>
        </w:rPr>
        <w:t>Ç</w:t>
      </w:r>
      <w:r w:rsidRPr="003F7C6E">
        <w:rPr>
          <w:rFonts w:cs="Times New Roman"/>
          <w:b/>
          <w:bCs/>
          <w:spacing w:val="1"/>
        </w:rPr>
        <w:t>Õ</w:t>
      </w:r>
      <w:r w:rsidRPr="003F7C6E">
        <w:rPr>
          <w:rFonts w:cs="Times New Roman"/>
          <w:b/>
          <w:bCs/>
          <w:spacing w:val="-1"/>
        </w:rPr>
        <w:t>E</w:t>
      </w:r>
      <w:r w:rsidRPr="003F7C6E">
        <w:rPr>
          <w:rFonts w:cs="Times New Roman"/>
          <w:b/>
          <w:bCs/>
        </w:rPr>
        <w:t>S</w:t>
      </w:r>
      <w:r w:rsidRPr="003F7C6E">
        <w:rPr>
          <w:rFonts w:cs="Times New Roman"/>
          <w:b/>
          <w:bCs/>
          <w:spacing w:val="2"/>
        </w:rPr>
        <w:t xml:space="preserve"> </w:t>
      </w:r>
      <w:r w:rsidRPr="003F7C6E">
        <w:rPr>
          <w:rFonts w:cs="Times New Roman"/>
          <w:b/>
          <w:bCs/>
          <w:spacing w:val="-2"/>
        </w:rPr>
        <w:t>F</w:t>
      </w:r>
      <w:r w:rsidRPr="003F7C6E">
        <w:rPr>
          <w:rFonts w:cs="Times New Roman"/>
          <w:b/>
          <w:bCs/>
          <w:spacing w:val="1"/>
        </w:rPr>
        <w:t>IN</w:t>
      </w:r>
      <w:r w:rsidRPr="003F7C6E">
        <w:rPr>
          <w:rFonts w:cs="Times New Roman"/>
          <w:b/>
          <w:bCs/>
          <w:spacing w:val="-5"/>
        </w:rPr>
        <w:t>A</w:t>
      </w:r>
      <w:r w:rsidRPr="003F7C6E">
        <w:rPr>
          <w:rFonts w:cs="Times New Roman"/>
          <w:b/>
          <w:bCs/>
          <w:spacing w:val="3"/>
        </w:rPr>
        <w:t>I</w:t>
      </w:r>
      <w:r w:rsidRPr="003F7C6E">
        <w:rPr>
          <w:rFonts w:cs="Times New Roman"/>
          <w:b/>
          <w:bCs/>
        </w:rPr>
        <w:t>S</w:t>
      </w:r>
    </w:p>
    <w:p w14:paraId="188A4248" w14:textId="6118ED99" w:rsidR="00C91873" w:rsidRDefault="00C91873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  <w:spacing w:val="-1"/>
        </w:rPr>
      </w:pPr>
      <w:r w:rsidRPr="00603557">
        <w:rPr>
          <w:rFonts w:cs="Times New Roman"/>
          <w:spacing w:val="-2"/>
        </w:rPr>
        <w:t>1</w:t>
      </w:r>
      <w:r w:rsidR="003118AE">
        <w:rPr>
          <w:rFonts w:cs="Times New Roman"/>
          <w:spacing w:val="-2"/>
        </w:rPr>
        <w:t>2</w:t>
      </w:r>
      <w:r w:rsidRPr="00603557">
        <w:rPr>
          <w:rFonts w:cs="Times New Roman"/>
          <w:spacing w:val="-2"/>
        </w:rPr>
        <w:t>.1.</w:t>
      </w:r>
      <w:r w:rsidRPr="00603557">
        <w:rPr>
          <w:rFonts w:cs="Times New Roman"/>
          <w:spacing w:val="-2"/>
        </w:rPr>
        <w:tab/>
      </w:r>
      <w:r w:rsidR="00662C9A">
        <w:rPr>
          <w:rFonts w:cs="Times New Roman"/>
          <w:spacing w:val="-2"/>
        </w:rPr>
        <w:t xml:space="preserve">A </w:t>
      </w:r>
      <w:r w:rsidR="00662C9A" w:rsidRPr="000F7CA4">
        <w:rPr>
          <w:rFonts w:cs="Times New Roman"/>
          <w:bCs/>
          <w:lang w:eastAsia="pt-BR"/>
        </w:rPr>
        <w:t xml:space="preserve">Comissão </w:t>
      </w:r>
      <w:r w:rsidR="004D7589" w:rsidRPr="003F7C6E">
        <w:rPr>
          <w:rFonts w:cs="Times New Roman"/>
          <w:bCs/>
          <w:lang w:eastAsia="pt-BR"/>
        </w:rPr>
        <w:t xml:space="preserve">de </w:t>
      </w:r>
      <w:r w:rsidR="003F7C6E" w:rsidRPr="003F7C6E">
        <w:rPr>
          <w:rFonts w:cs="Times New Roman"/>
          <w:bCs/>
          <w:lang w:eastAsia="pt-BR"/>
        </w:rPr>
        <w:t>e</w:t>
      </w:r>
      <w:r w:rsidR="004D7589" w:rsidRPr="003F7C6E">
        <w:rPr>
          <w:rFonts w:cs="Times New Roman"/>
          <w:bCs/>
          <w:lang w:eastAsia="pt-BR"/>
        </w:rPr>
        <w:t>laboração</w:t>
      </w:r>
      <w:r w:rsidR="003F7C6E" w:rsidRPr="003F7C6E">
        <w:rPr>
          <w:rFonts w:cs="Times New Roman"/>
          <w:bCs/>
          <w:lang w:eastAsia="pt-BR"/>
        </w:rPr>
        <w:t>, e</w:t>
      </w:r>
      <w:r w:rsidR="004D7589" w:rsidRPr="003F7C6E">
        <w:rPr>
          <w:rFonts w:cs="Times New Roman"/>
          <w:bCs/>
          <w:lang w:eastAsia="pt-BR"/>
        </w:rPr>
        <w:t>xecução</w:t>
      </w:r>
      <w:r w:rsidR="00662C9A" w:rsidRPr="000F7CA4">
        <w:rPr>
          <w:rFonts w:cs="Times New Roman"/>
          <w:bCs/>
          <w:lang w:eastAsia="pt-BR"/>
        </w:rPr>
        <w:t xml:space="preserve"> </w:t>
      </w:r>
      <w:r w:rsidR="003F7C6E" w:rsidRPr="000B18A5">
        <w:rPr>
          <w:rFonts w:cs="Times New Roman"/>
          <w:bCs/>
          <w:lang w:eastAsia="pt-BR"/>
        </w:rPr>
        <w:t>e prestação de contas</w:t>
      </w:r>
      <w:r w:rsidR="003F7C6E">
        <w:rPr>
          <w:rFonts w:cs="Times New Roman"/>
          <w:bCs/>
          <w:lang w:eastAsia="pt-BR"/>
        </w:rPr>
        <w:t xml:space="preserve"> </w:t>
      </w:r>
      <w:r w:rsidR="00600B2B" w:rsidRPr="00603557">
        <w:rPr>
          <w:rFonts w:cs="Times New Roman"/>
          <w:spacing w:val="-2"/>
        </w:rPr>
        <w:t>s</w:t>
      </w:r>
      <w:r w:rsidRPr="00603557">
        <w:rPr>
          <w:rFonts w:cs="Times New Roman"/>
          <w:spacing w:val="3"/>
        </w:rPr>
        <w:t xml:space="preserve">erá o responsável pela resolução </w:t>
      </w:r>
      <w:r w:rsidRPr="00603557">
        <w:rPr>
          <w:rFonts w:cs="Times New Roman"/>
        </w:rPr>
        <w:t>de</w:t>
      </w:r>
      <w:r w:rsidRPr="00603557">
        <w:rPr>
          <w:rFonts w:cs="Times New Roman"/>
          <w:spacing w:val="2"/>
        </w:rPr>
        <w:t xml:space="preserve"> </w:t>
      </w:r>
      <w:r w:rsidRPr="00603557">
        <w:rPr>
          <w:rFonts w:cs="Times New Roman"/>
        </w:rPr>
        <w:t>casos</w:t>
      </w:r>
      <w:r w:rsidRPr="00603557">
        <w:rPr>
          <w:rFonts w:cs="Times New Roman"/>
          <w:spacing w:val="2"/>
        </w:rPr>
        <w:t xml:space="preserve"> </w:t>
      </w:r>
      <w:r w:rsidRPr="00603557">
        <w:rPr>
          <w:rFonts w:cs="Times New Roman"/>
        </w:rPr>
        <w:t>om</w:t>
      </w:r>
      <w:r w:rsidRPr="00603557">
        <w:rPr>
          <w:rFonts w:cs="Times New Roman"/>
          <w:spacing w:val="-1"/>
        </w:rPr>
        <w:t>i</w:t>
      </w:r>
      <w:r w:rsidRPr="00603557">
        <w:rPr>
          <w:rFonts w:cs="Times New Roman"/>
        </w:rPr>
        <w:t>ssos</w:t>
      </w:r>
      <w:r w:rsidRPr="00603557">
        <w:rPr>
          <w:rFonts w:cs="Times New Roman"/>
          <w:spacing w:val="2"/>
        </w:rPr>
        <w:t xml:space="preserve"> </w:t>
      </w:r>
      <w:r w:rsidRPr="00603557">
        <w:rPr>
          <w:rFonts w:cs="Times New Roman"/>
        </w:rPr>
        <w:t>e s</w:t>
      </w:r>
      <w:r w:rsidRPr="00603557">
        <w:rPr>
          <w:rFonts w:cs="Times New Roman"/>
          <w:spacing w:val="-1"/>
        </w:rPr>
        <w:t>i</w:t>
      </w:r>
      <w:r w:rsidRPr="00603557">
        <w:rPr>
          <w:rFonts w:cs="Times New Roman"/>
          <w:spacing w:val="1"/>
        </w:rPr>
        <w:t>t</w:t>
      </w:r>
      <w:r w:rsidRPr="00603557">
        <w:rPr>
          <w:rFonts w:cs="Times New Roman"/>
        </w:rPr>
        <w:t>uações</w:t>
      </w:r>
      <w:r w:rsidRPr="00603557">
        <w:rPr>
          <w:rFonts w:cs="Times New Roman"/>
          <w:spacing w:val="2"/>
        </w:rPr>
        <w:t xml:space="preserve"> </w:t>
      </w:r>
      <w:r w:rsidRPr="00603557">
        <w:rPr>
          <w:rFonts w:cs="Times New Roman"/>
        </w:rPr>
        <w:t>não prev</w:t>
      </w:r>
      <w:r w:rsidRPr="00603557">
        <w:rPr>
          <w:rFonts w:cs="Times New Roman"/>
          <w:spacing w:val="-1"/>
        </w:rPr>
        <w:t>i</w:t>
      </w:r>
      <w:r w:rsidRPr="00603557">
        <w:rPr>
          <w:rFonts w:cs="Times New Roman"/>
        </w:rPr>
        <w:t>s</w:t>
      </w:r>
      <w:r w:rsidRPr="00603557">
        <w:rPr>
          <w:rFonts w:cs="Times New Roman"/>
          <w:spacing w:val="1"/>
        </w:rPr>
        <w:t>t</w:t>
      </w:r>
      <w:r w:rsidRPr="00603557">
        <w:rPr>
          <w:rFonts w:cs="Times New Roman"/>
        </w:rPr>
        <w:t>as</w:t>
      </w:r>
      <w:r w:rsidRPr="00603557">
        <w:rPr>
          <w:rFonts w:cs="Times New Roman"/>
          <w:spacing w:val="1"/>
        </w:rPr>
        <w:t xml:space="preserve"> </w:t>
      </w:r>
      <w:r w:rsidRPr="00603557">
        <w:rPr>
          <w:rFonts w:cs="Times New Roman"/>
        </w:rPr>
        <w:t>no</w:t>
      </w:r>
      <w:r w:rsidRPr="00603557">
        <w:rPr>
          <w:rFonts w:cs="Times New Roman"/>
          <w:spacing w:val="-1"/>
        </w:rPr>
        <w:t xml:space="preserve"> </w:t>
      </w:r>
      <w:r w:rsidRPr="00603557">
        <w:rPr>
          <w:rFonts w:cs="Times New Roman"/>
        </w:rPr>
        <w:t>presen</w:t>
      </w:r>
      <w:r w:rsidRPr="00603557">
        <w:rPr>
          <w:rFonts w:cs="Times New Roman"/>
          <w:spacing w:val="1"/>
        </w:rPr>
        <w:t>t</w:t>
      </w:r>
      <w:r w:rsidRPr="00603557">
        <w:rPr>
          <w:rFonts w:cs="Times New Roman"/>
        </w:rPr>
        <w:t>e</w:t>
      </w:r>
      <w:r w:rsidRPr="00603557">
        <w:rPr>
          <w:rFonts w:cs="Times New Roman"/>
          <w:spacing w:val="1"/>
        </w:rPr>
        <w:t xml:space="preserve"> </w:t>
      </w:r>
      <w:r w:rsidR="00DC4492">
        <w:rPr>
          <w:rFonts w:cs="Times New Roman"/>
          <w:spacing w:val="1"/>
        </w:rPr>
        <w:t>E</w:t>
      </w:r>
      <w:r w:rsidRPr="00603557">
        <w:rPr>
          <w:rFonts w:cs="Times New Roman"/>
        </w:rPr>
        <w:t>d</w:t>
      </w:r>
      <w:r w:rsidRPr="00603557">
        <w:rPr>
          <w:rFonts w:cs="Times New Roman"/>
          <w:spacing w:val="-1"/>
        </w:rPr>
        <w:t>i</w:t>
      </w:r>
      <w:r w:rsidRPr="00603557">
        <w:rPr>
          <w:rFonts w:cs="Times New Roman"/>
          <w:spacing w:val="1"/>
        </w:rPr>
        <w:t>t</w:t>
      </w:r>
      <w:r w:rsidRPr="00603557">
        <w:rPr>
          <w:rFonts w:cs="Times New Roman"/>
        </w:rPr>
        <w:t>a</w:t>
      </w:r>
      <w:r w:rsidRPr="00603557">
        <w:rPr>
          <w:rFonts w:cs="Times New Roman"/>
          <w:spacing w:val="-1"/>
        </w:rPr>
        <w:t>l</w:t>
      </w:r>
      <w:r w:rsidR="00DC4492">
        <w:rPr>
          <w:rFonts w:cs="Times New Roman"/>
          <w:spacing w:val="-1"/>
        </w:rPr>
        <w:t>,</w:t>
      </w:r>
      <w:r w:rsidR="00EA38FC">
        <w:rPr>
          <w:rFonts w:cs="Times New Roman"/>
          <w:spacing w:val="-1"/>
        </w:rPr>
        <w:t xml:space="preserve"> em primeira instância, ficando </w:t>
      </w:r>
      <w:r w:rsidR="00AA7D31">
        <w:rPr>
          <w:rFonts w:cs="Times New Roman"/>
          <w:spacing w:val="-1"/>
        </w:rPr>
        <w:t>a encargo do</w:t>
      </w:r>
      <w:r w:rsidR="00EA38FC">
        <w:rPr>
          <w:rFonts w:cs="Times New Roman"/>
          <w:spacing w:val="-1"/>
        </w:rPr>
        <w:t xml:space="preserve"> Colegiado do programa em segunda instância</w:t>
      </w:r>
      <w:r w:rsidRPr="00603557">
        <w:rPr>
          <w:rFonts w:cs="Times New Roman"/>
          <w:spacing w:val="-1"/>
        </w:rPr>
        <w:t>;</w:t>
      </w:r>
    </w:p>
    <w:p w14:paraId="0B1D8725" w14:textId="77640D44" w:rsidR="00C91873" w:rsidRPr="00603557" w:rsidRDefault="00C91873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</w:rPr>
      </w:pPr>
      <w:r w:rsidRPr="00603557">
        <w:rPr>
          <w:rFonts w:cs="Times New Roman"/>
        </w:rPr>
        <w:t>1</w:t>
      </w:r>
      <w:r w:rsidR="003118AE">
        <w:rPr>
          <w:rFonts w:cs="Times New Roman"/>
        </w:rPr>
        <w:t>2</w:t>
      </w:r>
      <w:r w:rsidRPr="00603557">
        <w:rPr>
          <w:rFonts w:cs="Times New Roman"/>
        </w:rPr>
        <w:t>.2.</w:t>
      </w:r>
      <w:r w:rsidRPr="00603557">
        <w:rPr>
          <w:rFonts w:cs="Times New Roman"/>
        </w:rPr>
        <w:tab/>
        <w:t xml:space="preserve">Questões decorrentes da execução deste </w:t>
      </w:r>
      <w:r w:rsidR="00703B57">
        <w:rPr>
          <w:rFonts w:cs="Times New Roman"/>
        </w:rPr>
        <w:t>E</w:t>
      </w:r>
      <w:r w:rsidRPr="00603557">
        <w:rPr>
          <w:rFonts w:cs="Times New Roman"/>
        </w:rPr>
        <w:t>dital</w:t>
      </w:r>
      <w:r w:rsidR="00703B57">
        <w:rPr>
          <w:rFonts w:cs="Times New Roman"/>
        </w:rPr>
        <w:t xml:space="preserve">, </w:t>
      </w:r>
      <w:r w:rsidRPr="00603557">
        <w:rPr>
          <w:rFonts w:cs="Times New Roman"/>
        </w:rPr>
        <w:t>que não possam ser dirimidas administrativamente</w:t>
      </w:r>
      <w:r w:rsidR="00703B57">
        <w:rPr>
          <w:rFonts w:cs="Times New Roman"/>
        </w:rPr>
        <w:t>,</w:t>
      </w:r>
      <w:r w:rsidRPr="00603557">
        <w:rPr>
          <w:rFonts w:cs="Times New Roman"/>
        </w:rPr>
        <w:t xml:space="preserve"> deverão ser processadas e julgadas na Justiça Federal, no Foro da Cidade de Santarém/PA, Subseção Judiciária de Santarém, Seção Judiciária do Estado do Pará, com exclusão de qualquer outro.</w:t>
      </w:r>
    </w:p>
    <w:p w14:paraId="06D658C2" w14:textId="7CFEF429" w:rsidR="00C91873" w:rsidRPr="00603557" w:rsidRDefault="00C91873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</w:rPr>
      </w:pPr>
      <w:r w:rsidRPr="00603557">
        <w:rPr>
          <w:rFonts w:cs="Times New Roman"/>
        </w:rPr>
        <w:t>1</w:t>
      </w:r>
      <w:r w:rsidR="003118AE">
        <w:rPr>
          <w:rFonts w:cs="Times New Roman"/>
        </w:rPr>
        <w:t>2</w:t>
      </w:r>
      <w:r w:rsidRPr="00603557">
        <w:rPr>
          <w:rFonts w:cs="Times New Roman"/>
        </w:rPr>
        <w:t xml:space="preserve">.3. Pedidos de esclarecimentos sobre qualquer dúvida referente ao presente </w:t>
      </w:r>
      <w:r w:rsidR="00703B57">
        <w:rPr>
          <w:rFonts w:cs="Times New Roman"/>
        </w:rPr>
        <w:t>E</w:t>
      </w:r>
      <w:r w:rsidRPr="00603557">
        <w:rPr>
          <w:rFonts w:cs="Times New Roman"/>
        </w:rPr>
        <w:t xml:space="preserve">dital podem ser dirimidas, via e-mail </w:t>
      </w:r>
      <w:hyperlink r:id="rId11" w:history="1">
        <w:r w:rsidR="000B18A5" w:rsidRPr="00222E30">
          <w:rPr>
            <w:rStyle w:val="Hyperlink"/>
            <w:bCs/>
          </w:rPr>
          <w:t>pgcsaude@gmail.com</w:t>
        </w:r>
      </w:hyperlink>
      <w:r w:rsidR="000B18A5">
        <w:rPr>
          <w:bCs/>
        </w:rPr>
        <w:t>.</w:t>
      </w:r>
    </w:p>
    <w:p w14:paraId="6817B46F" w14:textId="77777777" w:rsidR="00C91873" w:rsidRPr="00603557" w:rsidRDefault="00C91873" w:rsidP="00603557">
      <w:pPr>
        <w:widowControl w:val="0"/>
        <w:autoSpaceDE w:val="0"/>
        <w:adjustRightInd w:val="0"/>
        <w:snapToGrid w:val="0"/>
        <w:spacing w:line="360" w:lineRule="auto"/>
        <w:jc w:val="both"/>
        <w:rPr>
          <w:rFonts w:cs="Times New Roman"/>
        </w:rPr>
      </w:pPr>
    </w:p>
    <w:p w14:paraId="7071FBBC" w14:textId="7543ED89" w:rsidR="00C91873" w:rsidRDefault="00C91873" w:rsidP="00603557">
      <w:pPr>
        <w:widowControl w:val="0"/>
        <w:autoSpaceDE w:val="0"/>
        <w:adjustRightInd w:val="0"/>
        <w:snapToGrid w:val="0"/>
        <w:spacing w:line="360" w:lineRule="auto"/>
        <w:ind w:hanging="1620"/>
        <w:jc w:val="right"/>
        <w:rPr>
          <w:rFonts w:ascii="Calibri Light" w:hAnsi="Calibri Light" w:cs="Times New Roman"/>
        </w:rPr>
      </w:pPr>
      <w:r w:rsidRPr="00603557">
        <w:rPr>
          <w:rFonts w:cs="Times New Roman"/>
        </w:rPr>
        <w:lastRenderedPageBreak/>
        <w:t>Santarém</w:t>
      </w:r>
      <w:r w:rsidR="007A3DF2">
        <w:rPr>
          <w:rFonts w:cs="Times New Roman"/>
        </w:rPr>
        <w:t>-PA</w:t>
      </w:r>
      <w:r w:rsidRPr="00603557">
        <w:rPr>
          <w:rFonts w:cs="Times New Roman"/>
        </w:rPr>
        <w:t xml:space="preserve">, </w:t>
      </w:r>
      <w:r w:rsidR="000B18A5">
        <w:rPr>
          <w:rFonts w:cs="Times New Roman"/>
        </w:rPr>
        <w:t>1</w:t>
      </w:r>
      <w:r w:rsidR="005B3D29">
        <w:rPr>
          <w:rFonts w:cs="Times New Roman"/>
        </w:rPr>
        <w:t>7</w:t>
      </w:r>
      <w:r w:rsidR="000B18A5">
        <w:rPr>
          <w:rFonts w:cs="Times New Roman"/>
        </w:rPr>
        <w:t xml:space="preserve"> </w:t>
      </w:r>
      <w:proofErr w:type="gramStart"/>
      <w:r w:rsidR="003F7C6E" w:rsidRPr="000B18A5">
        <w:rPr>
          <w:rFonts w:cs="Times New Roman"/>
        </w:rPr>
        <w:t>Agosto</w:t>
      </w:r>
      <w:proofErr w:type="gramEnd"/>
      <w:r w:rsidR="003F7C6E" w:rsidRPr="000B18A5">
        <w:rPr>
          <w:rFonts w:cs="Times New Roman"/>
        </w:rPr>
        <w:t xml:space="preserve"> de 2022</w:t>
      </w:r>
      <w:r w:rsidRPr="00603557">
        <w:rPr>
          <w:rFonts w:cs="Times New Roman"/>
        </w:rPr>
        <w:t>.</w:t>
      </w:r>
    </w:p>
    <w:p w14:paraId="5FD34D56" w14:textId="77777777" w:rsidR="00C91873" w:rsidRDefault="00C91873" w:rsidP="00C91873">
      <w:pPr>
        <w:spacing w:line="240" w:lineRule="auto"/>
        <w:jc w:val="center"/>
        <w:rPr>
          <w:rFonts w:ascii="Calibri Light" w:hAnsi="Calibri Light" w:cs="Times New Roman"/>
          <w:bCs/>
          <w:spacing w:val="-2"/>
        </w:rPr>
      </w:pPr>
    </w:p>
    <w:p w14:paraId="484AC7C4" w14:textId="77777777" w:rsidR="007A3DF2" w:rsidRPr="007A3DF2" w:rsidRDefault="007A3DF2" w:rsidP="00C77A1C">
      <w:pPr>
        <w:adjustRightInd w:val="0"/>
        <w:snapToGrid w:val="0"/>
        <w:rPr>
          <w:rFonts w:cs="Times New Roman"/>
          <w:b/>
          <w:sz w:val="21"/>
        </w:rPr>
      </w:pPr>
    </w:p>
    <w:p w14:paraId="77DE76C7" w14:textId="17BE8B05" w:rsidR="007A3DF2" w:rsidRDefault="007A3DF2" w:rsidP="007A3DF2">
      <w:pPr>
        <w:adjustRightInd w:val="0"/>
        <w:snapToGrid w:val="0"/>
        <w:jc w:val="center"/>
        <w:rPr>
          <w:rFonts w:cs="Times New Roman"/>
          <w:b/>
          <w:sz w:val="21"/>
        </w:rPr>
      </w:pPr>
      <w:r w:rsidRPr="00C77A1C">
        <w:rPr>
          <w:rFonts w:cs="Times New Roman"/>
          <w:b/>
          <w:sz w:val="21"/>
        </w:rPr>
        <w:t xml:space="preserve">Comissão de </w:t>
      </w:r>
      <w:r w:rsidRPr="000B18A5">
        <w:rPr>
          <w:rFonts w:cs="Times New Roman"/>
          <w:b/>
          <w:sz w:val="21"/>
        </w:rPr>
        <w:t xml:space="preserve">Elaboração </w:t>
      </w:r>
      <w:r w:rsidR="00417A49" w:rsidRPr="000B18A5">
        <w:rPr>
          <w:rFonts w:cs="Times New Roman"/>
          <w:b/>
          <w:sz w:val="21"/>
        </w:rPr>
        <w:t xml:space="preserve">e </w:t>
      </w:r>
      <w:r w:rsidR="00AE64CC" w:rsidRPr="000B18A5">
        <w:rPr>
          <w:rFonts w:cs="Times New Roman"/>
          <w:b/>
          <w:sz w:val="21"/>
        </w:rPr>
        <w:t>E</w:t>
      </w:r>
      <w:r w:rsidR="00417A49" w:rsidRPr="000B18A5">
        <w:rPr>
          <w:rFonts w:cs="Times New Roman"/>
          <w:b/>
          <w:sz w:val="21"/>
        </w:rPr>
        <w:t>xecução</w:t>
      </w:r>
      <w:r w:rsidR="000B18A5">
        <w:rPr>
          <w:rFonts w:cs="Times New Roman"/>
          <w:b/>
          <w:sz w:val="21"/>
        </w:rPr>
        <w:t xml:space="preserve"> e Prestação de contas</w:t>
      </w:r>
      <w:r w:rsidR="00417A49">
        <w:rPr>
          <w:rFonts w:cs="Times New Roman"/>
          <w:b/>
          <w:sz w:val="21"/>
        </w:rPr>
        <w:t xml:space="preserve"> </w:t>
      </w:r>
      <w:r w:rsidRPr="00C77A1C">
        <w:rPr>
          <w:rFonts w:cs="Times New Roman"/>
          <w:b/>
          <w:sz w:val="21"/>
        </w:rPr>
        <w:t>do Edital N</w:t>
      </w:r>
      <w:r w:rsidRPr="00C77A1C">
        <w:rPr>
          <w:rFonts w:cs="Times New Roman"/>
          <w:b/>
          <w:sz w:val="21"/>
        </w:rPr>
        <w:sym w:font="Symbol" w:char="F0B0"/>
      </w:r>
      <w:r w:rsidRPr="00C77A1C">
        <w:rPr>
          <w:rFonts w:cs="Times New Roman"/>
          <w:b/>
          <w:sz w:val="21"/>
        </w:rPr>
        <w:t xml:space="preserve"> </w:t>
      </w:r>
      <w:r w:rsidR="005B3D29">
        <w:rPr>
          <w:rFonts w:cs="Times New Roman"/>
          <w:b/>
          <w:sz w:val="21"/>
        </w:rPr>
        <w:t>03</w:t>
      </w:r>
      <w:r w:rsidRPr="008043B1">
        <w:rPr>
          <w:rFonts w:cs="Times New Roman"/>
          <w:b/>
          <w:sz w:val="21"/>
        </w:rPr>
        <w:t>/</w:t>
      </w:r>
      <w:r w:rsidRPr="00E14FC1">
        <w:rPr>
          <w:rFonts w:cs="Times New Roman"/>
          <w:b/>
          <w:sz w:val="21"/>
        </w:rPr>
        <w:t>202</w:t>
      </w:r>
      <w:r w:rsidR="00380919" w:rsidRPr="00E14FC1">
        <w:rPr>
          <w:rFonts w:cs="Times New Roman"/>
          <w:b/>
          <w:sz w:val="21"/>
        </w:rPr>
        <w:t>2</w:t>
      </w:r>
      <w:r w:rsidRPr="008043B1">
        <w:rPr>
          <w:rFonts w:cs="Times New Roman"/>
          <w:b/>
          <w:sz w:val="21"/>
        </w:rPr>
        <w:t xml:space="preserve"> PPGCSA/ISCO/UFOPA</w:t>
      </w:r>
    </w:p>
    <w:p w14:paraId="2C7FA28F" w14:textId="50CDD134" w:rsidR="007A3DF2" w:rsidRPr="007A3DF2" w:rsidRDefault="007A3DF2" w:rsidP="007A3DF2">
      <w:pPr>
        <w:widowControl w:val="0"/>
        <w:autoSpaceDE w:val="0"/>
        <w:autoSpaceDN w:val="0"/>
        <w:adjustRightInd w:val="0"/>
        <w:snapToGrid w:val="0"/>
        <w:jc w:val="center"/>
        <w:rPr>
          <w:rFonts w:cs="Times New Roman"/>
          <w:sz w:val="21"/>
        </w:rPr>
      </w:pPr>
      <w:r w:rsidRPr="00C4096B">
        <w:rPr>
          <w:rFonts w:cs="Times New Roman"/>
          <w:sz w:val="21"/>
        </w:rPr>
        <w:t>Portaria n</w:t>
      </w:r>
      <w:r w:rsidRPr="00C4096B">
        <w:rPr>
          <w:rFonts w:cs="Times New Roman"/>
          <w:sz w:val="21"/>
          <w:vertAlign w:val="superscript"/>
        </w:rPr>
        <w:t>o</w:t>
      </w:r>
      <w:r w:rsidRPr="00C4096B">
        <w:rPr>
          <w:rFonts w:cs="Times New Roman"/>
          <w:sz w:val="21"/>
        </w:rPr>
        <w:t xml:space="preserve"> </w:t>
      </w:r>
      <w:r w:rsidR="00C4096B" w:rsidRPr="00C4096B">
        <w:rPr>
          <w:rFonts w:cs="Times New Roman"/>
          <w:sz w:val="21"/>
        </w:rPr>
        <w:t>44</w:t>
      </w:r>
      <w:r w:rsidRPr="00C4096B">
        <w:rPr>
          <w:rFonts w:cs="Times New Roman"/>
          <w:sz w:val="21"/>
        </w:rPr>
        <w:t xml:space="preserve">, de </w:t>
      </w:r>
      <w:r w:rsidR="00380919" w:rsidRPr="00C4096B">
        <w:rPr>
          <w:rFonts w:cs="Times New Roman"/>
          <w:sz w:val="21"/>
        </w:rPr>
        <w:t>6 de julho de 2022</w:t>
      </w:r>
    </w:p>
    <w:p w14:paraId="378C21F0" w14:textId="77777777" w:rsidR="00C91873" w:rsidRPr="00CB6095" w:rsidRDefault="00C91873" w:rsidP="00C91873"/>
    <w:p w14:paraId="15FED3CD" w14:textId="77777777" w:rsidR="00EF1B5B" w:rsidRDefault="00EF1B5B"/>
    <w:sectPr w:rsidR="00EF1B5B" w:rsidSect="006944F1">
      <w:headerReference w:type="default" r:id="rId12"/>
      <w:footerReference w:type="default" r:id="rId13"/>
      <w:pgSz w:w="11906" w:h="16838"/>
      <w:pgMar w:top="1134" w:right="851" w:bottom="1134" w:left="1701" w:header="284" w:footer="269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D3A8A" w14:textId="77777777" w:rsidR="001D4AF0" w:rsidRDefault="001D4AF0" w:rsidP="00C91873">
      <w:pPr>
        <w:spacing w:line="240" w:lineRule="auto"/>
      </w:pPr>
      <w:r>
        <w:separator/>
      </w:r>
    </w:p>
  </w:endnote>
  <w:endnote w:type="continuationSeparator" w:id="0">
    <w:p w14:paraId="5FD6EAEA" w14:textId="77777777" w:rsidR="001D4AF0" w:rsidRDefault="001D4AF0" w:rsidP="00C918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F1F8" w14:textId="77777777" w:rsidR="00DD18AD" w:rsidRDefault="00AB102C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rFonts w:ascii="Calibri" w:hAnsi="Calibri" w:cs="Calibri"/>
        <w:color w:val="auto"/>
        <w:sz w:val="18"/>
        <w:szCs w:val="18"/>
      </w:rPr>
      <w:t>Universidade Federal do Oeste do Pará – PPG</w:t>
    </w:r>
    <w:r w:rsidR="00600B2B">
      <w:rPr>
        <w:rFonts w:ascii="Calibri" w:hAnsi="Calibri" w:cs="Calibri"/>
        <w:color w:val="auto"/>
        <w:sz w:val="18"/>
        <w:szCs w:val="18"/>
      </w:rPr>
      <w:t>CSA</w:t>
    </w:r>
  </w:p>
  <w:p w14:paraId="7CD56240" w14:textId="5EF9150C" w:rsidR="00DD18AD" w:rsidRDefault="00C73CA0">
    <w:pPr>
      <w:jc w:val="center"/>
    </w:pPr>
    <w:r>
      <w:rPr>
        <w:rFonts w:ascii="Calibri" w:hAnsi="Calibri" w:cs="Calibri"/>
        <w:color w:val="auto"/>
        <w:sz w:val="18"/>
        <w:szCs w:val="18"/>
      </w:rPr>
      <w:t xml:space="preserve">Unidade </w:t>
    </w:r>
    <w:r w:rsidR="00600B2B">
      <w:rPr>
        <w:rFonts w:ascii="Calibri" w:hAnsi="Calibri" w:cs="Calibri"/>
        <w:color w:val="auto"/>
        <w:sz w:val="18"/>
        <w:szCs w:val="18"/>
      </w:rPr>
      <w:t>Tapajós – Bloco Modular BMT 2º andar</w:t>
    </w:r>
    <w:r w:rsidR="00361BFE">
      <w:rPr>
        <w:rFonts w:ascii="Calibri" w:hAnsi="Calibri" w:cs="Calibri"/>
        <w:color w:val="auto"/>
        <w:sz w:val="18"/>
        <w:szCs w:val="18"/>
      </w:rPr>
      <w:t>,</w:t>
    </w:r>
    <w:r w:rsidR="00361BFE" w:rsidRPr="00361BFE">
      <w:rPr>
        <w:rFonts w:ascii="Calibri" w:hAnsi="Calibri" w:cs="Calibri"/>
        <w:color w:val="auto"/>
        <w:sz w:val="18"/>
        <w:szCs w:val="18"/>
      </w:rPr>
      <w:t xml:space="preserve"> </w:t>
    </w:r>
    <w:r w:rsidR="00361BFE" w:rsidRPr="00361BFE">
      <w:rPr>
        <w:rFonts w:ascii="Calibri" w:hAnsi="Calibri" w:cs="Calibri"/>
        <w:b/>
        <w:bCs/>
        <w:color w:val="auto"/>
        <w:sz w:val="18"/>
        <w:szCs w:val="18"/>
      </w:rPr>
      <w:t>Sala 227</w:t>
    </w:r>
    <w:r w:rsidR="00600B2B">
      <w:rPr>
        <w:rFonts w:ascii="Calibri" w:hAnsi="Calibri" w:cs="Calibri"/>
        <w:color w:val="auto"/>
        <w:sz w:val="18"/>
        <w:szCs w:val="18"/>
      </w:rPr>
      <w:t>, Rua Vera Paz S/N - CEP 68.040-25</w:t>
    </w:r>
    <w:r w:rsidR="00AB102C">
      <w:rPr>
        <w:rFonts w:ascii="Calibri" w:hAnsi="Calibri" w:cs="Calibri"/>
        <w:color w:val="auto"/>
        <w:sz w:val="18"/>
        <w:szCs w:val="18"/>
      </w:rPr>
      <w:t xml:space="preserve">5 – Bairro: </w:t>
    </w:r>
    <w:r w:rsidR="00600B2B">
      <w:rPr>
        <w:rFonts w:ascii="Calibri" w:hAnsi="Calibri" w:cs="Calibri"/>
        <w:color w:val="auto"/>
        <w:sz w:val="18"/>
        <w:szCs w:val="18"/>
      </w:rPr>
      <w:t>Salé</w:t>
    </w:r>
    <w:r w:rsidR="00AB102C">
      <w:rPr>
        <w:rFonts w:ascii="Calibri" w:hAnsi="Calibri" w:cs="Calibri"/>
        <w:color w:val="auto"/>
        <w:sz w:val="18"/>
        <w:szCs w:val="18"/>
      </w:rPr>
      <w:t xml:space="preserve"> - Santarém, Pará</w:t>
    </w:r>
  </w:p>
  <w:p w14:paraId="21272311" w14:textId="77777777" w:rsidR="00DD18AD" w:rsidRPr="00600B2B" w:rsidRDefault="00AB102C">
    <w:pPr>
      <w:jc w:val="center"/>
      <w:rPr>
        <w:sz w:val="18"/>
        <w:szCs w:val="18"/>
      </w:rPr>
    </w:pPr>
    <w:r>
      <w:rPr>
        <w:rFonts w:ascii="Calibri" w:hAnsi="Calibri" w:cs="Calibri"/>
        <w:color w:val="auto"/>
        <w:sz w:val="18"/>
        <w:szCs w:val="18"/>
      </w:rPr>
      <w:tab/>
    </w:r>
    <w:r w:rsidRPr="00600B2B">
      <w:rPr>
        <w:rFonts w:ascii="Calibri" w:hAnsi="Calibri" w:cs="Calibri"/>
        <w:color w:val="auto"/>
        <w:sz w:val="18"/>
        <w:szCs w:val="18"/>
      </w:rPr>
      <w:t xml:space="preserve"> E-mail: </w:t>
    </w:r>
    <w:hyperlink r:id="rId1" w:history="1">
      <w:r w:rsidR="00600B2B" w:rsidRPr="00600B2B">
        <w:rPr>
          <w:rStyle w:val="Hyperlink"/>
          <w:rFonts w:ascii="Calibri Light" w:hAnsi="Calibri Light"/>
          <w:bCs/>
          <w:sz w:val="18"/>
          <w:szCs w:val="18"/>
          <w:lang w:eastAsia="pt-BR"/>
        </w:rPr>
        <w:t>pgcsaude@gmail.com</w:t>
      </w:r>
    </w:hyperlink>
    <w:r w:rsidRPr="00600B2B">
      <w:rPr>
        <w:rFonts w:ascii="Calibri" w:hAnsi="Calibri" w:cs="Calibri"/>
        <w:color w:val="auto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9603A" w14:textId="77777777" w:rsidR="001D4AF0" w:rsidRDefault="001D4AF0" w:rsidP="00C91873">
      <w:pPr>
        <w:spacing w:line="240" w:lineRule="auto"/>
      </w:pPr>
      <w:r>
        <w:separator/>
      </w:r>
    </w:p>
  </w:footnote>
  <w:footnote w:type="continuationSeparator" w:id="0">
    <w:p w14:paraId="68DDE846" w14:textId="77777777" w:rsidR="001D4AF0" w:rsidRDefault="001D4AF0" w:rsidP="00C918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CDFC" w14:textId="77777777" w:rsidR="00603557" w:rsidRDefault="00603557" w:rsidP="00603557">
    <w:pPr>
      <w:adjustRightInd w:val="0"/>
      <w:snapToGrid w:val="0"/>
      <w:jc w:val="center"/>
      <w:rPr>
        <w:rFonts w:eastAsia="Arial" w:cs="Times New Roman"/>
        <w:b/>
        <w:bCs/>
        <w:sz w:val="20"/>
        <w:szCs w:val="20"/>
      </w:rPr>
    </w:pPr>
  </w:p>
  <w:p w14:paraId="69E42226" w14:textId="77777777" w:rsidR="00603557" w:rsidRDefault="00603557" w:rsidP="00603557">
    <w:pPr>
      <w:adjustRightInd w:val="0"/>
      <w:snapToGrid w:val="0"/>
      <w:jc w:val="center"/>
      <w:rPr>
        <w:rFonts w:eastAsia="Arial" w:cs="Times New Roman"/>
        <w:b/>
        <w:bCs/>
        <w:sz w:val="20"/>
        <w:szCs w:val="20"/>
      </w:rPr>
    </w:pPr>
    <w:r w:rsidRPr="004A4446">
      <w:rPr>
        <w:rFonts w:cs="Times New Roman"/>
        <w:noProof/>
        <w:sz w:val="20"/>
        <w:szCs w:val="20"/>
        <w:lang w:eastAsia="pt-BR" w:bidi="ar-SA"/>
      </w:rPr>
      <w:drawing>
        <wp:anchor distT="0" distB="9525" distL="114300" distR="114300" simplePos="0" relativeHeight="251658752" behindDoc="1" locked="0" layoutInCell="1" allowOverlap="1" wp14:anchorId="423A15FA" wp14:editId="4969E37F">
          <wp:simplePos x="0" y="0"/>
          <wp:positionH relativeFrom="margin">
            <wp:posOffset>2620645</wp:posOffset>
          </wp:positionH>
          <wp:positionV relativeFrom="paragraph">
            <wp:posOffset>6985</wp:posOffset>
          </wp:positionV>
          <wp:extent cx="469900" cy="478790"/>
          <wp:effectExtent l="0" t="0" r="0" b="3810"/>
          <wp:wrapSquare wrapText="bothSides"/>
          <wp:docPr id="12" name="Imagem 10" descr="C:\Users\Farmácia\Pictures\ufop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0" descr="C:\Users\Farmácia\Pictures\ufopa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FEF154" w14:textId="77777777" w:rsidR="00603557" w:rsidRDefault="00603557" w:rsidP="00603557">
    <w:pPr>
      <w:adjustRightInd w:val="0"/>
      <w:snapToGrid w:val="0"/>
      <w:jc w:val="center"/>
      <w:rPr>
        <w:rFonts w:eastAsia="Arial" w:cs="Times New Roman"/>
        <w:b/>
        <w:bCs/>
        <w:sz w:val="20"/>
        <w:szCs w:val="20"/>
      </w:rPr>
    </w:pPr>
  </w:p>
  <w:p w14:paraId="227D2871" w14:textId="77777777" w:rsidR="00603557" w:rsidRDefault="00603557" w:rsidP="00603557">
    <w:pPr>
      <w:adjustRightInd w:val="0"/>
      <w:snapToGrid w:val="0"/>
      <w:rPr>
        <w:rFonts w:eastAsia="Arial" w:cs="Times New Roman"/>
        <w:b/>
        <w:bCs/>
        <w:sz w:val="20"/>
        <w:szCs w:val="20"/>
      </w:rPr>
    </w:pPr>
  </w:p>
  <w:p w14:paraId="36853385" w14:textId="77777777" w:rsidR="00C77A1C" w:rsidRDefault="00C77A1C" w:rsidP="00603557">
    <w:pPr>
      <w:adjustRightInd w:val="0"/>
      <w:snapToGrid w:val="0"/>
      <w:spacing w:line="276" w:lineRule="auto"/>
      <w:jc w:val="center"/>
      <w:rPr>
        <w:rFonts w:eastAsia="Arial" w:cs="Times New Roman"/>
        <w:b/>
        <w:bCs/>
        <w:sz w:val="18"/>
        <w:szCs w:val="16"/>
      </w:rPr>
    </w:pPr>
  </w:p>
  <w:p w14:paraId="2F163F32" w14:textId="77777777" w:rsidR="00603557" w:rsidRPr="00603557" w:rsidRDefault="00603557" w:rsidP="00603557">
    <w:pPr>
      <w:adjustRightInd w:val="0"/>
      <w:snapToGrid w:val="0"/>
      <w:spacing w:line="276" w:lineRule="auto"/>
      <w:jc w:val="center"/>
      <w:rPr>
        <w:rFonts w:eastAsia="Arial" w:cs="Times New Roman"/>
        <w:b/>
        <w:bCs/>
        <w:sz w:val="18"/>
        <w:szCs w:val="16"/>
      </w:rPr>
    </w:pPr>
    <w:r w:rsidRPr="00603557">
      <w:rPr>
        <w:rFonts w:eastAsia="Arial" w:cs="Times New Roman"/>
        <w:b/>
        <w:bCs/>
        <w:sz w:val="18"/>
        <w:szCs w:val="16"/>
      </w:rPr>
      <w:t>U</w:t>
    </w:r>
    <w:r w:rsidRPr="00603557">
      <w:rPr>
        <w:rFonts w:eastAsia="Arial" w:cs="Times New Roman"/>
        <w:b/>
        <w:bCs/>
        <w:spacing w:val="-1"/>
        <w:sz w:val="18"/>
        <w:szCs w:val="16"/>
      </w:rPr>
      <w:t>N</w:t>
    </w:r>
    <w:r w:rsidRPr="00603557">
      <w:rPr>
        <w:rFonts w:eastAsia="Arial" w:cs="Times New Roman"/>
        <w:b/>
        <w:bCs/>
        <w:sz w:val="18"/>
        <w:szCs w:val="16"/>
      </w:rPr>
      <w:t>IVERSI</w:t>
    </w:r>
    <w:r w:rsidRPr="00603557">
      <w:rPr>
        <w:rFonts w:eastAsia="Arial" w:cs="Times New Roman"/>
        <w:b/>
        <w:bCs/>
        <w:spacing w:val="1"/>
        <w:sz w:val="18"/>
        <w:szCs w:val="16"/>
      </w:rPr>
      <w:t>D</w:t>
    </w:r>
    <w:r w:rsidRPr="00603557">
      <w:rPr>
        <w:rFonts w:eastAsia="Arial" w:cs="Times New Roman"/>
        <w:b/>
        <w:bCs/>
        <w:spacing w:val="-6"/>
        <w:sz w:val="18"/>
        <w:szCs w:val="16"/>
      </w:rPr>
      <w:t>A</w:t>
    </w:r>
    <w:r w:rsidRPr="00603557">
      <w:rPr>
        <w:rFonts w:eastAsia="Arial" w:cs="Times New Roman"/>
        <w:b/>
        <w:bCs/>
        <w:sz w:val="18"/>
        <w:szCs w:val="16"/>
      </w:rPr>
      <w:t>DE FE</w:t>
    </w:r>
    <w:r w:rsidRPr="00603557">
      <w:rPr>
        <w:rFonts w:eastAsia="Arial" w:cs="Times New Roman"/>
        <w:b/>
        <w:bCs/>
        <w:spacing w:val="2"/>
        <w:sz w:val="18"/>
        <w:szCs w:val="16"/>
      </w:rPr>
      <w:t>D</w:t>
    </w:r>
    <w:r w:rsidRPr="00603557">
      <w:rPr>
        <w:rFonts w:eastAsia="Arial" w:cs="Times New Roman"/>
        <w:b/>
        <w:bCs/>
        <w:sz w:val="18"/>
        <w:szCs w:val="16"/>
      </w:rPr>
      <w:t>E</w:t>
    </w:r>
    <w:r w:rsidRPr="00603557">
      <w:rPr>
        <w:rFonts w:eastAsia="Arial" w:cs="Times New Roman"/>
        <w:b/>
        <w:bCs/>
        <w:spacing w:val="1"/>
        <w:sz w:val="18"/>
        <w:szCs w:val="16"/>
      </w:rPr>
      <w:t>R</w:t>
    </w:r>
    <w:r w:rsidRPr="00603557">
      <w:rPr>
        <w:rFonts w:eastAsia="Arial" w:cs="Times New Roman"/>
        <w:b/>
        <w:bCs/>
        <w:spacing w:val="-6"/>
        <w:sz w:val="18"/>
        <w:szCs w:val="16"/>
      </w:rPr>
      <w:t>A</w:t>
    </w:r>
    <w:r w:rsidRPr="00603557">
      <w:rPr>
        <w:rFonts w:eastAsia="Arial" w:cs="Times New Roman"/>
        <w:b/>
        <w:bCs/>
        <w:sz w:val="18"/>
        <w:szCs w:val="16"/>
      </w:rPr>
      <w:t>L DO OESTE DO</w:t>
    </w:r>
    <w:r w:rsidRPr="00603557">
      <w:rPr>
        <w:rFonts w:eastAsia="Arial" w:cs="Times New Roman"/>
        <w:b/>
        <w:bCs/>
        <w:spacing w:val="-2"/>
        <w:sz w:val="18"/>
        <w:szCs w:val="16"/>
      </w:rPr>
      <w:t xml:space="preserve"> </w:t>
    </w:r>
    <w:r w:rsidRPr="00603557">
      <w:rPr>
        <w:rFonts w:eastAsia="Arial" w:cs="Times New Roman"/>
        <w:b/>
        <w:bCs/>
        <w:spacing w:val="2"/>
        <w:sz w:val="18"/>
        <w:szCs w:val="16"/>
      </w:rPr>
      <w:t>P</w:t>
    </w:r>
    <w:r w:rsidRPr="00603557">
      <w:rPr>
        <w:rFonts w:eastAsia="Arial" w:cs="Times New Roman"/>
        <w:b/>
        <w:bCs/>
        <w:spacing w:val="-6"/>
        <w:sz w:val="18"/>
        <w:szCs w:val="16"/>
      </w:rPr>
      <w:t>A</w:t>
    </w:r>
    <w:r w:rsidRPr="00603557">
      <w:rPr>
        <w:rFonts w:eastAsia="Arial" w:cs="Times New Roman"/>
        <w:b/>
        <w:bCs/>
        <w:spacing w:val="4"/>
        <w:sz w:val="18"/>
        <w:szCs w:val="16"/>
      </w:rPr>
      <w:t>R</w:t>
    </w:r>
    <w:r w:rsidRPr="00603557">
      <w:rPr>
        <w:rFonts w:eastAsia="Arial" w:cs="Times New Roman"/>
        <w:b/>
        <w:bCs/>
        <w:sz w:val="18"/>
        <w:szCs w:val="16"/>
      </w:rPr>
      <w:t>Á</w:t>
    </w:r>
  </w:p>
  <w:p w14:paraId="03833EC1" w14:textId="77777777" w:rsidR="00603557" w:rsidRPr="00603557" w:rsidRDefault="00603557" w:rsidP="00603557">
    <w:pPr>
      <w:adjustRightInd w:val="0"/>
      <w:snapToGrid w:val="0"/>
      <w:spacing w:line="276" w:lineRule="auto"/>
      <w:jc w:val="center"/>
      <w:rPr>
        <w:rFonts w:eastAsia="Arial" w:cs="Times New Roman"/>
        <w:b/>
        <w:bCs/>
        <w:sz w:val="18"/>
        <w:szCs w:val="16"/>
      </w:rPr>
    </w:pPr>
    <w:r w:rsidRPr="00603557">
      <w:rPr>
        <w:rFonts w:eastAsia="Arial" w:cs="Times New Roman"/>
        <w:b/>
        <w:bCs/>
        <w:sz w:val="18"/>
        <w:szCs w:val="16"/>
      </w:rPr>
      <w:t>PRÓ-REITORIA DE PESQUISA, PÓS-GRADUAÇÃO E INOVAÇÃO TECNOLÓGICA</w:t>
    </w:r>
  </w:p>
  <w:p w14:paraId="5D0B2091" w14:textId="77777777" w:rsidR="00603557" w:rsidRPr="00603557" w:rsidRDefault="00603557" w:rsidP="00603557">
    <w:pPr>
      <w:adjustRightInd w:val="0"/>
      <w:snapToGrid w:val="0"/>
      <w:spacing w:line="276" w:lineRule="auto"/>
      <w:jc w:val="center"/>
      <w:rPr>
        <w:rFonts w:eastAsia="Arial" w:cs="Times New Roman"/>
        <w:b/>
        <w:bCs/>
        <w:sz w:val="18"/>
        <w:szCs w:val="16"/>
      </w:rPr>
    </w:pPr>
    <w:r w:rsidRPr="00603557">
      <w:rPr>
        <w:rFonts w:eastAsia="Arial" w:cs="Times New Roman"/>
        <w:b/>
        <w:bCs/>
        <w:sz w:val="18"/>
        <w:szCs w:val="16"/>
      </w:rPr>
      <w:t>INSTITUTO DE SAÚDE COLETIVA</w:t>
    </w:r>
  </w:p>
  <w:p w14:paraId="0EED4C32" w14:textId="77777777" w:rsidR="00DD18AD" w:rsidRDefault="00603557" w:rsidP="00603557">
    <w:pPr>
      <w:adjustRightInd w:val="0"/>
      <w:snapToGrid w:val="0"/>
      <w:spacing w:line="276" w:lineRule="auto"/>
      <w:jc w:val="center"/>
      <w:rPr>
        <w:rFonts w:eastAsia="Arial" w:cs="Times New Roman"/>
        <w:b/>
        <w:bCs/>
        <w:sz w:val="18"/>
        <w:szCs w:val="16"/>
      </w:rPr>
    </w:pPr>
    <w:r w:rsidRPr="00603557">
      <w:rPr>
        <w:rFonts w:eastAsia="Arial" w:cs="Times New Roman"/>
        <w:b/>
        <w:bCs/>
        <w:sz w:val="18"/>
        <w:szCs w:val="16"/>
      </w:rPr>
      <w:t>PROGRAMA DE PÓS-GRADUAÇÃO EM CIÊNCIAS DA SAÚDE</w:t>
    </w:r>
  </w:p>
  <w:p w14:paraId="3EFBB31B" w14:textId="77777777" w:rsidR="000D16D6" w:rsidRPr="00603557" w:rsidRDefault="000D16D6" w:rsidP="00603557">
    <w:pPr>
      <w:adjustRightInd w:val="0"/>
      <w:snapToGrid w:val="0"/>
      <w:spacing w:line="276" w:lineRule="auto"/>
      <w:jc w:val="center"/>
      <w:rPr>
        <w:rFonts w:eastAsia="Arial" w:cs="Times New Roman"/>
        <w:b/>
        <w:bCs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739DB"/>
    <w:multiLevelType w:val="hybridMultilevel"/>
    <w:tmpl w:val="787C97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73597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73"/>
    <w:rsid w:val="000052A6"/>
    <w:rsid w:val="000062F0"/>
    <w:rsid w:val="00011680"/>
    <w:rsid w:val="00021F12"/>
    <w:rsid w:val="00027BAA"/>
    <w:rsid w:val="00040469"/>
    <w:rsid w:val="00055851"/>
    <w:rsid w:val="00056FFA"/>
    <w:rsid w:val="00091DE6"/>
    <w:rsid w:val="000973FE"/>
    <w:rsid w:val="000A41F1"/>
    <w:rsid w:val="000A4EC4"/>
    <w:rsid w:val="000B18A5"/>
    <w:rsid w:val="000D148D"/>
    <w:rsid w:val="000D16D6"/>
    <w:rsid w:val="000E6318"/>
    <w:rsid w:val="000F7BA5"/>
    <w:rsid w:val="000F7CA4"/>
    <w:rsid w:val="00127E1D"/>
    <w:rsid w:val="001351AE"/>
    <w:rsid w:val="00143BFE"/>
    <w:rsid w:val="00143D0F"/>
    <w:rsid w:val="00161EEF"/>
    <w:rsid w:val="00180DA8"/>
    <w:rsid w:val="00181630"/>
    <w:rsid w:val="00181CD3"/>
    <w:rsid w:val="00195FEE"/>
    <w:rsid w:val="001A0185"/>
    <w:rsid w:val="001A7F9E"/>
    <w:rsid w:val="001B4A25"/>
    <w:rsid w:val="001B4AF6"/>
    <w:rsid w:val="001B5051"/>
    <w:rsid w:val="001B5D23"/>
    <w:rsid w:val="001D4AF0"/>
    <w:rsid w:val="001E7745"/>
    <w:rsid w:val="001F50EC"/>
    <w:rsid w:val="00213D29"/>
    <w:rsid w:val="002227A7"/>
    <w:rsid w:val="00233592"/>
    <w:rsid w:val="002335E7"/>
    <w:rsid w:val="00233A2D"/>
    <w:rsid w:val="00237786"/>
    <w:rsid w:val="00270252"/>
    <w:rsid w:val="00276249"/>
    <w:rsid w:val="0029219E"/>
    <w:rsid w:val="00297E38"/>
    <w:rsid w:val="002A0874"/>
    <w:rsid w:val="002B57D5"/>
    <w:rsid w:val="002D41A2"/>
    <w:rsid w:val="002E1FDC"/>
    <w:rsid w:val="00301961"/>
    <w:rsid w:val="003022B2"/>
    <w:rsid w:val="003118AE"/>
    <w:rsid w:val="00326A47"/>
    <w:rsid w:val="003332AE"/>
    <w:rsid w:val="00334144"/>
    <w:rsid w:val="00340712"/>
    <w:rsid w:val="00357BE1"/>
    <w:rsid w:val="00361BFE"/>
    <w:rsid w:val="00362ECD"/>
    <w:rsid w:val="00380919"/>
    <w:rsid w:val="00381ED5"/>
    <w:rsid w:val="00390DB5"/>
    <w:rsid w:val="003C18AD"/>
    <w:rsid w:val="003D2F23"/>
    <w:rsid w:val="003F7C6E"/>
    <w:rsid w:val="004033E3"/>
    <w:rsid w:val="004058F8"/>
    <w:rsid w:val="00417A49"/>
    <w:rsid w:val="00435C11"/>
    <w:rsid w:val="004364DB"/>
    <w:rsid w:val="004613AD"/>
    <w:rsid w:val="004813CC"/>
    <w:rsid w:val="00483234"/>
    <w:rsid w:val="004871AC"/>
    <w:rsid w:val="004A0020"/>
    <w:rsid w:val="004A3053"/>
    <w:rsid w:val="004B3D9F"/>
    <w:rsid w:val="004B604C"/>
    <w:rsid w:val="004C12DA"/>
    <w:rsid w:val="004D7589"/>
    <w:rsid w:val="0050662D"/>
    <w:rsid w:val="00507314"/>
    <w:rsid w:val="00507E18"/>
    <w:rsid w:val="00511034"/>
    <w:rsid w:val="00515E23"/>
    <w:rsid w:val="00530AF6"/>
    <w:rsid w:val="00544710"/>
    <w:rsid w:val="00555E87"/>
    <w:rsid w:val="00556F9C"/>
    <w:rsid w:val="00567A75"/>
    <w:rsid w:val="00577595"/>
    <w:rsid w:val="0058212F"/>
    <w:rsid w:val="00584273"/>
    <w:rsid w:val="0059455A"/>
    <w:rsid w:val="005A1F2F"/>
    <w:rsid w:val="005B3D29"/>
    <w:rsid w:val="005C1A01"/>
    <w:rsid w:val="005C309A"/>
    <w:rsid w:val="005D0635"/>
    <w:rsid w:val="005D27BE"/>
    <w:rsid w:val="005E1D33"/>
    <w:rsid w:val="005E7943"/>
    <w:rsid w:val="00600B2B"/>
    <w:rsid w:val="00603557"/>
    <w:rsid w:val="0063100B"/>
    <w:rsid w:val="006374A3"/>
    <w:rsid w:val="006506B6"/>
    <w:rsid w:val="006537CA"/>
    <w:rsid w:val="006552C5"/>
    <w:rsid w:val="00660E7B"/>
    <w:rsid w:val="00662C9A"/>
    <w:rsid w:val="006713E4"/>
    <w:rsid w:val="00675B89"/>
    <w:rsid w:val="006835DD"/>
    <w:rsid w:val="006A78D3"/>
    <w:rsid w:val="006A793A"/>
    <w:rsid w:val="006B2332"/>
    <w:rsid w:val="006C5592"/>
    <w:rsid w:val="006D08FB"/>
    <w:rsid w:val="006D574B"/>
    <w:rsid w:val="006F5412"/>
    <w:rsid w:val="00703B57"/>
    <w:rsid w:val="007137B1"/>
    <w:rsid w:val="00715A4B"/>
    <w:rsid w:val="00733482"/>
    <w:rsid w:val="0073661D"/>
    <w:rsid w:val="007407F5"/>
    <w:rsid w:val="0074180F"/>
    <w:rsid w:val="00741C98"/>
    <w:rsid w:val="00746CCD"/>
    <w:rsid w:val="007617BE"/>
    <w:rsid w:val="00775CAF"/>
    <w:rsid w:val="00791082"/>
    <w:rsid w:val="007A1B80"/>
    <w:rsid w:val="007A3DF2"/>
    <w:rsid w:val="007A575E"/>
    <w:rsid w:val="007A6BB3"/>
    <w:rsid w:val="007B5DD2"/>
    <w:rsid w:val="008043B1"/>
    <w:rsid w:val="008045A0"/>
    <w:rsid w:val="008107F2"/>
    <w:rsid w:val="00816082"/>
    <w:rsid w:val="008225EF"/>
    <w:rsid w:val="00825820"/>
    <w:rsid w:val="0085095C"/>
    <w:rsid w:val="00853330"/>
    <w:rsid w:val="00855300"/>
    <w:rsid w:val="00866DA3"/>
    <w:rsid w:val="008B7747"/>
    <w:rsid w:val="008C301D"/>
    <w:rsid w:val="008C6130"/>
    <w:rsid w:val="008E1E97"/>
    <w:rsid w:val="008E2FB9"/>
    <w:rsid w:val="00901C9B"/>
    <w:rsid w:val="00911685"/>
    <w:rsid w:val="00912082"/>
    <w:rsid w:val="00916508"/>
    <w:rsid w:val="00917D91"/>
    <w:rsid w:val="0093058C"/>
    <w:rsid w:val="00954518"/>
    <w:rsid w:val="009604A2"/>
    <w:rsid w:val="00971DC9"/>
    <w:rsid w:val="00982E0A"/>
    <w:rsid w:val="00993352"/>
    <w:rsid w:val="009A5333"/>
    <w:rsid w:val="009C0220"/>
    <w:rsid w:val="009C298A"/>
    <w:rsid w:val="009C5770"/>
    <w:rsid w:val="009D6D65"/>
    <w:rsid w:val="009E51E5"/>
    <w:rsid w:val="009E5DEC"/>
    <w:rsid w:val="009F1F67"/>
    <w:rsid w:val="00A013FB"/>
    <w:rsid w:val="00A23CF0"/>
    <w:rsid w:val="00A26C2B"/>
    <w:rsid w:val="00A355D5"/>
    <w:rsid w:val="00A37A94"/>
    <w:rsid w:val="00A63AE3"/>
    <w:rsid w:val="00A723DB"/>
    <w:rsid w:val="00AA7129"/>
    <w:rsid w:val="00AA7D31"/>
    <w:rsid w:val="00AB102C"/>
    <w:rsid w:val="00AB2E9A"/>
    <w:rsid w:val="00AC07F6"/>
    <w:rsid w:val="00AC0B70"/>
    <w:rsid w:val="00AC5576"/>
    <w:rsid w:val="00AD4F4C"/>
    <w:rsid w:val="00AD7172"/>
    <w:rsid w:val="00AE64CC"/>
    <w:rsid w:val="00AE719C"/>
    <w:rsid w:val="00AF017D"/>
    <w:rsid w:val="00AF62F2"/>
    <w:rsid w:val="00B10257"/>
    <w:rsid w:val="00B132B8"/>
    <w:rsid w:val="00B67BC8"/>
    <w:rsid w:val="00B73AE2"/>
    <w:rsid w:val="00B77CB7"/>
    <w:rsid w:val="00B909B1"/>
    <w:rsid w:val="00B912FA"/>
    <w:rsid w:val="00B95EEA"/>
    <w:rsid w:val="00BA2104"/>
    <w:rsid w:val="00BB1BD0"/>
    <w:rsid w:val="00BB253A"/>
    <w:rsid w:val="00BC4FF3"/>
    <w:rsid w:val="00BC6A9B"/>
    <w:rsid w:val="00BD4381"/>
    <w:rsid w:val="00BE193D"/>
    <w:rsid w:val="00BE692F"/>
    <w:rsid w:val="00BF663D"/>
    <w:rsid w:val="00C179AC"/>
    <w:rsid w:val="00C2350D"/>
    <w:rsid w:val="00C30F71"/>
    <w:rsid w:val="00C4096B"/>
    <w:rsid w:val="00C42D2B"/>
    <w:rsid w:val="00C46316"/>
    <w:rsid w:val="00C4765C"/>
    <w:rsid w:val="00C504C3"/>
    <w:rsid w:val="00C653CD"/>
    <w:rsid w:val="00C7300A"/>
    <w:rsid w:val="00C73CA0"/>
    <w:rsid w:val="00C77A1C"/>
    <w:rsid w:val="00C83EBD"/>
    <w:rsid w:val="00C87BD5"/>
    <w:rsid w:val="00C908F2"/>
    <w:rsid w:val="00C91873"/>
    <w:rsid w:val="00C92273"/>
    <w:rsid w:val="00C935CD"/>
    <w:rsid w:val="00C97461"/>
    <w:rsid w:val="00CC5D2F"/>
    <w:rsid w:val="00CD165D"/>
    <w:rsid w:val="00CF6639"/>
    <w:rsid w:val="00D06F02"/>
    <w:rsid w:val="00D12695"/>
    <w:rsid w:val="00D168CD"/>
    <w:rsid w:val="00D17F0C"/>
    <w:rsid w:val="00D21BDA"/>
    <w:rsid w:val="00D25276"/>
    <w:rsid w:val="00D53D10"/>
    <w:rsid w:val="00D56349"/>
    <w:rsid w:val="00D640F8"/>
    <w:rsid w:val="00D73B97"/>
    <w:rsid w:val="00D74E66"/>
    <w:rsid w:val="00D83E6B"/>
    <w:rsid w:val="00D958DF"/>
    <w:rsid w:val="00DB6E4D"/>
    <w:rsid w:val="00DC198D"/>
    <w:rsid w:val="00DC4492"/>
    <w:rsid w:val="00DC59B6"/>
    <w:rsid w:val="00DD1B11"/>
    <w:rsid w:val="00DE21B5"/>
    <w:rsid w:val="00DE7345"/>
    <w:rsid w:val="00DF5911"/>
    <w:rsid w:val="00DF5CD3"/>
    <w:rsid w:val="00E14FC1"/>
    <w:rsid w:val="00E2639D"/>
    <w:rsid w:val="00E27DB7"/>
    <w:rsid w:val="00E313FE"/>
    <w:rsid w:val="00E35359"/>
    <w:rsid w:val="00E42493"/>
    <w:rsid w:val="00E4266C"/>
    <w:rsid w:val="00E709C1"/>
    <w:rsid w:val="00E762C4"/>
    <w:rsid w:val="00E8510D"/>
    <w:rsid w:val="00E949A0"/>
    <w:rsid w:val="00EA38FC"/>
    <w:rsid w:val="00EA5905"/>
    <w:rsid w:val="00EB5993"/>
    <w:rsid w:val="00EC25D2"/>
    <w:rsid w:val="00ED3E5A"/>
    <w:rsid w:val="00EE2B72"/>
    <w:rsid w:val="00EF1B5B"/>
    <w:rsid w:val="00EF273A"/>
    <w:rsid w:val="00EF3FD4"/>
    <w:rsid w:val="00EF50A8"/>
    <w:rsid w:val="00EF5A28"/>
    <w:rsid w:val="00F17989"/>
    <w:rsid w:val="00F21325"/>
    <w:rsid w:val="00F26B66"/>
    <w:rsid w:val="00F3798A"/>
    <w:rsid w:val="00F72BAC"/>
    <w:rsid w:val="00F75AC5"/>
    <w:rsid w:val="00F95482"/>
    <w:rsid w:val="00FA3AD1"/>
    <w:rsid w:val="00FA3BC2"/>
    <w:rsid w:val="00FA4D46"/>
    <w:rsid w:val="00FA6CF3"/>
    <w:rsid w:val="00FB0DC8"/>
    <w:rsid w:val="00FB3323"/>
    <w:rsid w:val="00FD1FBE"/>
    <w:rsid w:val="00FD30BA"/>
    <w:rsid w:val="00FD6135"/>
    <w:rsid w:val="00FE315B"/>
    <w:rsid w:val="00FE391B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7E23A"/>
  <w15:docId w15:val="{A718DFE4-5D4A-4A20-BD3B-BDB9F1F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873"/>
    <w:pPr>
      <w:suppressAutoHyphens/>
      <w:spacing w:after="0" w:line="100" w:lineRule="atLeast"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91873"/>
    <w:rPr>
      <w:color w:val="0000FF"/>
      <w:u w:val="single"/>
    </w:rPr>
  </w:style>
  <w:style w:type="paragraph" w:styleId="Cabealho">
    <w:name w:val="header"/>
    <w:basedOn w:val="Normal"/>
    <w:link w:val="CabealhoChar"/>
    <w:rsid w:val="00C91873"/>
    <w:pPr>
      <w:suppressLineNumbers/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rsid w:val="00C91873"/>
    <w:rPr>
      <w:rFonts w:ascii="Times New Roman" w:eastAsia="SimSun" w:hAnsi="Times New Roman" w:cs="Mangal"/>
      <w:color w:val="00000A"/>
      <w:kern w:val="2"/>
      <w:sz w:val="24"/>
      <w:szCs w:val="21"/>
      <w:lang w:eastAsia="zh-CN" w:bidi="hi-IN"/>
    </w:rPr>
  </w:style>
  <w:style w:type="character" w:customStyle="1" w:styleId="urlprograma">
    <w:name w:val="url_programa"/>
    <w:rsid w:val="00C91873"/>
  </w:style>
  <w:style w:type="paragraph" w:styleId="Rodap">
    <w:name w:val="footer"/>
    <w:basedOn w:val="Normal"/>
    <w:link w:val="RodapChar"/>
    <w:uiPriority w:val="99"/>
    <w:unhideWhenUsed/>
    <w:rsid w:val="00C91873"/>
    <w:pPr>
      <w:tabs>
        <w:tab w:val="center" w:pos="4252"/>
        <w:tab w:val="right" w:pos="8504"/>
      </w:tabs>
      <w:spacing w:line="240" w:lineRule="auto"/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C91873"/>
    <w:rPr>
      <w:rFonts w:ascii="Times New Roman" w:eastAsia="SimSun" w:hAnsi="Times New Roman" w:cs="Mangal"/>
      <w:color w:val="00000A"/>
      <w:kern w:val="2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2332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332"/>
    <w:rPr>
      <w:rFonts w:ascii="Tahoma" w:eastAsia="SimSun" w:hAnsi="Tahoma" w:cs="Mangal"/>
      <w:color w:val="00000A"/>
      <w:kern w:val="2"/>
      <w:sz w:val="16"/>
      <w:szCs w:val="1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6B23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B2332"/>
    <w:pPr>
      <w:spacing w:line="240" w:lineRule="auto"/>
    </w:pPr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B2332"/>
    <w:rPr>
      <w:rFonts w:ascii="Times New Roman" w:eastAsia="SimSun" w:hAnsi="Times New Roman" w:cs="Mangal"/>
      <w:color w:val="00000A"/>
      <w:kern w:val="2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23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2332"/>
    <w:rPr>
      <w:rFonts w:ascii="Times New Roman" w:eastAsia="SimSun" w:hAnsi="Times New Roman" w:cs="Mangal"/>
      <w:b/>
      <w:bCs/>
      <w:color w:val="00000A"/>
      <w:kern w:val="2"/>
      <w:sz w:val="20"/>
      <w:szCs w:val="18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F17989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27DB7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DC59B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381ED5"/>
    <w:pPr>
      <w:spacing w:after="0" w:line="240" w:lineRule="auto"/>
    </w:pPr>
    <w:rPr>
      <w:rFonts w:ascii="Times New Roman" w:eastAsia="SimSun" w:hAnsi="Times New Roman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BE6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csaude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gcsaude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gcsaud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gcsaude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csaud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00357-543C-4B1A-A512-4C861756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1921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Rodrigues</dc:creator>
  <cp:keywords/>
  <dc:description/>
  <cp:lastModifiedBy>Sandra Sarrazin</cp:lastModifiedBy>
  <cp:revision>2</cp:revision>
  <dcterms:created xsi:type="dcterms:W3CDTF">2022-08-17T14:03:00Z</dcterms:created>
  <dcterms:modified xsi:type="dcterms:W3CDTF">2022-08-17T14:03:00Z</dcterms:modified>
</cp:coreProperties>
</file>